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58AC" w:rsidRPr="00F71856" w:rsidRDefault="005858AC" w:rsidP="005858AC">
      <w:pPr>
        <w:autoSpaceDE w:val="0"/>
        <w:autoSpaceDN w:val="0"/>
        <w:adjustRightInd w:val="0"/>
        <w:jc w:val="center"/>
        <w:rPr>
          <w:b/>
          <w:sz w:val="28"/>
          <w:szCs w:val="28"/>
        </w:rPr>
      </w:pPr>
      <w:r w:rsidRPr="00F71856">
        <w:rPr>
          <w:b/>
          <w:sz w:val="28"/>
          <w:szCs w:val="28"/>
        </w:rPr>
        <w:t>СОГЛАШЕНИЕ №</w:t>
      </w:r>
      <w:r w:rsidR="00CE1F8C">
        <w:rPr>
          <w:b/>
          <w:sz w:val="28"/>
          <w:szCs w:val="28"/>
        </w:rPr>
        <w:t xml:space="preserve"> 250</w:t>
      </w:r>
    </w:p>
    <w:p w:rsidR="005858AC" w:rsidRPr="00B52FBF" w:rsidRDefault="005858AC" w:rsidP="005858AC">
      <w:pPr>
        <w:tabs>
          <w:tab w:val="left" w:pos="2744"/>
        </w:tabs>
        <w:jc w:val="center"/>
        <w:rPr>
          <w:b/>
          <w:sz w:val="28"/>
          <w:szCs w:val="28"/>
        </w:rPr>
      </w:pPr>
      <w:r w:rsidRPr="00B52FBF">
        <w:rPr>
          <w:b/>
          <w:sz w:val="28"/>
          <w:szCs w:val="28"/>
        </w:rPr>
        <w:t xml:space="preserve">о </w:t>
      </w:r>
      <w:r w:rsidR="00C048D2" w:rsidRPr="00AE099C">
        <w:rPr>
          <w:b/>
          <w:szCs w:val="28"/>
        </w:rPr>
        <w:t xml:space="preserve">передаче </w:t>
      </w:r>
      <w:r w:rsidR="00C826FF" w:rsidRPr="005471EB">
        <w:rPr>
          <w:b/>
          <w:szCs w:val="28"/>
        </w:rPr>
        <w:t xml:space="preserve">полномочий </w:t>
      </w:r>
      <w:r w:rsidR="00862E32" w:rsidRPr="00862E32">
        <w:rPr>
          <w:b/>
          <w:szCs w:val="28"/>
        </w:rPr>
        <w:t>городского поселения Лесная Поляна</w:t>
      </w:r>
      <w:r w:rsidR="00C048D2" w:rsidRPr="00AE099C">
        <w:rPr>
          <w:b/>
          <w:szCs w:val="28"/>
        </w:rPr>
        <w:br/>
        <w:t xml:space="preserve">Ярославского муниципального района </w:t>
      </w:r>
      <w:r w:rsidR="00C048D2" w:rsidRPr="005471EB">
        <w:rPr>
          <w:b/>
          <w:szCs w:val="28"/>
        </w:rPr>
        <w:t>по исполнению бюджета в части ведения бюджетного (бухгалтерского) учета и составлению отчетности</w:t>
      </w:r>
      <w:r w:rsidR="00C048D2">
        <w:rPr>
          <w:b/>
          <w:szCs w:val="28"/>
        </w:rPr>
        <w:t xml:space="preserve"> Ярославскому муниципальному району</w:t>
      </w:r>
    </w:p>
    <w:p w:rsidR="005858AC" w:rsidRPr="00AD2D69" w:rsidRDefault="005858AC" w:rsidP="005858AC">
      <w:pPr>
        <w:tabs>
          <w:tab w:val="left" w:pos="2744"/>
        </w:tabs>
        <w:ind w:firstLine="567"/>
        <w:jc w:val="center"/>
        <w:rPr>
          <w:b/>
          <w:sz w:val="28"/>
          <w:szCs w:val="28"/>
        </w:rPr>
      </w:pPr>
    </w:p>
    <w:p w:rsidR="005858AC" w:rsidRPr="00F71856" w:rsidRDefault="005858AC" w:rsidP="00716051">
      <w:pPr>
        <w:tabs>
          <w:tab w:val="left" w:pos="2744"/>
        </w:tabs>
        <w:jc w:val="center"/>
        <w:rPr>
          <w:sz w:val="28"/>
          <w:szCs w:val="28"/>
        </w:rPr>
      </w:pPr>
      <w:r w:rsidRPr="00F71856">
        <w:rPr>
          <w:sz w:val="28"/>
          <w:szCs w:val="28"/>
        </w:rPr>
        <w:t xml:space="preserve">г. Ярославль                                                         </w:t>
      </w:r>
      <w:r w:rsidR="00CE1F8C">
        <w:rPr>
          <w:sz w:val="28"/>
          <w:szCs w:val="28"/>
        </w:rPr>
        <w:t xml:space="preserve">           </w:t>
      </w:r>
      <w:r w:rsidRPr="00F71856">
        <w:rPr>
          <w:sz w:val="28"/>
          <w:szCs w:val="28"/>
        </w:rPr>
        <w:t xml:space="preserve"> </w:t>
      </w:r>
      <w:r w:rsidR="00CE1F8C">
        <w:rPr>
          <w:sz w:val="28"/>
          <w:szCs w:val="28"/>
        </w:rPr>
        <w:t>от</w:t>
      </w:r>
      <w:r w:rsidRPr="00F71856">
        <w:rPr>
          <w:sz w:val="28"/>
          <w:szCs w:val="28"/>
        </w:rPr>
        <w:t xml:space="preserve"> «</w:t>
      </w:r>
      <w:r w:rsidR="00CE1F8C">
        <w:rPr>
          <w:sz w:val="28"/>
          <w:szCs w:val="28"/>
        </w:rPr>
        <w:t>24</w:t>
      </w:r>
      <w:r w:rsidRPr="00F71856">
        <w:rPr>
          <w:sz w:val="28"/>
          <w:szCs w:val="28"/>
        </w:rPr>
        <w:t>»</w:t>
      </w:r>
      <w:r w:rsidR="00B56880">
        <w:rPr>
          <w:sz w:val="28"/>
          <w:szCs w:val="28"/>
        </w:rPr>
        <w:t xml:space="preserve"> декабря </w:t>
      </w:r>
      <w:r w:rsidRPr="00F71856">
        <w:rPr>
          <w:sz w:val="28"/>
          <w:szCs w:val="28"/>
        </w:rPr>
        <w:t>20</w:t>
      </w:r>
      <w:r>
        <w:rPr>
          <w:sz w:val="28"/>
          <w:szCs w:val="28"/>
        </w:rPr>
        <w:t>2</w:t>
      </w:r>
      <w:r w:rsidR="001B537B">
        <w:rPr>
          <w:sz w:val="28"/>
          <w:szCs w:val="28"/>
        </w:rPr>
        <w:t>4</w:t>
      </w:r>
      <w:r w:rsidRPr="00F71856">
        <w:rPr>
          <w:sz w:val="28"/>
          <w:szCs w:val="28"/>
        </w:rPr>
        <w:t xml:space="preserve"> г.</w:t>
      </w:r>
    </w:p>
    <w:p w:rsidR="005858AC" w:rsidRPr="00F71856" w:rsidRDefault="005858AC" w:rsidP="005858AC">
      <w:pPr>
        <w:autoSpaceDE w:val="0"/>
        <w:autoSpaceDN w:val="0"/>
        <w:adjustRightInd w:val="0"/>
        <w:ind w:firstLine="567"/>
        <w:jc w:val="both"/>
        <w:rPr>
          <w:sz w:val="28"/>
          <w:szCs w:val="28"/>
        </w:rPr>
      </w:pPr>
    </w:p>
    <w:p w:rsidR="005858AC" w:rsidRDefault="008204E7" w:rsidP="005858AC">
      <w:pPr>
        <w:autoSpaceDE w:val="0"/>
        <w:autoSpaceDN w:val="0"/>
        <w:adjustRightInd w:val="0"/>
        <w:ind w:firstLine="709"/>
        <w:jc w:val="both"/>
        <w:rPr>
          <w:sz w:val="28"/>
          <w:szCs w:val="28"/>
        </w:rPr>
      </w:pPr>
      <w:r>
        <w:rPr>
          <w:sz w:val="28"/>
          <w:szCs w:val="28"/>
        </w:rPr>
        <w:t xml:space="preserve">Орган местного самоуправления </w:t>
      </w:r>
      <w:r w:rsidR="001B537B">
        <w:rPr>
          <w:sz w:val="28"/>
          <w:szCs w:val="28"/>
        </w:rPr>
        <w:t>городского поселения Лесная Поляна</w:t>
      </w:r>
      <w:r w:rsidR="005858AC" w:rsidRPr="00F71856">
        <w:rPr>
          <w:sz w:val="28"/>
          <w:szCs w:val="28"/>
        </w:rPr>
        <w:t xml:space="preserve">Ярославского муниципального района в лице Главы </w:t>
      </w:r>
      <w:r w:rsidR="001B537B" w:rsidRPr="001B537B">
        <w:rPr>
          <w:sz w:val="28"/>
          <w:szCs w:val="28"/>
        </w:rPr>
        <w:t>городского поселения Лесная Поляна</w:t>
      </w:r>
      <w:r w:rsidR="009D42ED">
        <w:rPr>
          <w:sz w:val="28"/>
          <w:szCs w:val="28"/>
        </w:rPr>
        <w:t xml:space="preserve"> </w:t>
      </w:r>
      <w:bookmarkStart w:id="0" w:name="_GoBack"/>
      <w:bookmarkEnd w:id="0"/>
      <w:r w:rsidR="005858AC" w:rsidRPr="00F71856">
        <w:rPr>
          <w:sz w:val="28"/>
          <w:szCs w:val="28"/>
        </w:rPr>
        <w:t>Ярославского муниципального района</w:t>
      </w:r>
      <w:r w:rsidR="009D42ED">
        <w:rPr>
          <w:sz w:val="28"/>
          <w:szCs w:val="28"/>
        </w:rPr>
        <w:t xml:space="preserve"> </w:t>
      </w:r>
      <w:r w:rsidR="001B537B">
        <w:rPr>
          <w:sz w:val="28"/>
          <w:szCs w:val="28"/>
        </w:rPr>
        <w:t>Сечина Ильи Владимировича</w:t>
      </w:r>
      <w:r w:rsidR="005858AC" w:rsidRPr="00F71856">
        <w:rPr>
          <w:sz w:val="28"/>
          <w:szCs w:val="28"/>
        </w:rPr>
        <w:t>, действующе</w:t>
      </w:r>
      <w:r w:rsidR="001B537B">
        <w:rPr>
          <w:sz w:val="28"/>
          <w:szCs w:val="28"/>
        </w:rPr>
        <w:t>го</w:t>
      </w:r>
      <w:r w:rsidR="005858AC" w:rsidRPr="00F71856">
        <w:rPr>
          <w:sz w:val="28"/>
          <w:szCs w:val="28"/>
        </w:rPr>
        <w:t xml:space="preserve"> на основании Устава </w:t>
      </w:r>
      <w:r w:rsidR="001B537B" w:rsidRPr="001B537B">
        <w:rPr>
          <w:sz w:val="28"/>
          <w:szCs w:val="28"/>
        </w:rPr>
        <w:t>городского поселения Лесная Поляна</w:t>
      </w:r>
      <w:r w:rsidR="005858AC" w:rsidRPr="00F71856">
        <w:rPr>
          <w:sz w:val="28"/>
          <w:szCs w:val="28"/>
        </w:rPr>
        <w:t xml:space="preserve">Ярославского муниципального района, с одной стороны, и </w:t>
      </w:r>
      <w:r>
        <w:rPr>
          <w:spacing w:val="-1"/>
          <w:sz w:val="28"/>
          <w:szCs w:val="28"/>
        </w:rPr>
        <w:t>орган</w:t>
      </w:r>
      <w:r w:rsidR="001B537B">
        <w:rPr>
          <w:spacing w:val="-1"/>
          <w:sz w:val="28"/>
          <w:szCs w:val="28"/>
        </w:rPr>
        <w:t>ы</w:t>
      </w:r>
      <w:r>
        <w:rPr>
          <w:spacing w:val="-1"/>
          <w:sz w:val="28"/>
          <w:szCs w:val="28"/>
        </w:rPr>
        <w:t xml:space="preserve"> местного самоуправления</w:t>
      </w:r>
      <w:r w:rsidR="005858AC" w:rsidRPr="00F71856">
        <w:rPr>
          <w:spacing w:val="-1"/>
          <w:sz w:val="28"/>
          <w:szCs w:val="28"/>
        </w:rPr>
        <w:t xml:space="preserve"> Ярославского муниципального района </w:t>
      </w:r>
      <w:r w:rsidR="005858AC" w:rsidRPr="00F71856">
        <w:rPr>
          <w:sz w:val="28"/>
          <w:szCs w:val="28"/>
        </w:rPr>
        <w:t>в лице Главы Ярославского муниципального района</w:t>
      </w:r>
      <w:r w:rsidR="005858AC">
        <w:rPr>
          <w:sz w:val="28"/>
          <w:szCs w:val="28"/>
        </w:rPr>
        <w:t xml:space="preserve"> Золотникова Николая Владимировича</w:t>
      </w:r>
      <w:r w:rsidR="005858AC" w:rsidRPr="00F71856">
        <w:rPr>
          <w:sz w:val="28"/>
          <w:szCs w:val="28"/>
        </w:rPr>
        <w:t>, действующе</w:t>
      </w:r>
      <w:r w:rsidR="005858AC">
        <w:rPr>
          <w:sz w:val="28"/>
          <w:szCs w:val="28"/>
        </w:rPr>
        <w:t>го</w:t>
      </w:r>
      <w:r w:rsidR="005858AC" w:rsidRPr="00F71856">
        <w:rPr>
          <w:sz w:val="28"/>
          <w:szCs w:val="28"/>
        </w:rPr>
        <w:t xml:space="preserve"> на основании Устава </w:t>
      </w:r>
      <w:r w:rsidR="005858AC">
        <w:rPr>
          <w:sz w:val="28"/>
          <w:szCs w:val="28"/>
        </w:rPr>
        <w:t>Ярославского муниципального района</w:t>
      </w:r>
      <w:r w:rsidR="005858AC" w:rsidRPr="00F71856">
        <w:rPr>
          <w:sz w:val="28"/>
          <w:szCs w:val="28"/>
        </w:rPr>
        <w:t>, с другой стороны, совместно именуемые «Стороны»,заключили настоящее Соглашение о нижеследующем:</w:t>
      </w:r>
    </w:p>
    <w:p w:rsidR="005858AC" w:rsidRDefault="005858AC" w:rsidP="005858AC">
      <w:pPr>
        <w:autoSpaceDE w:val="0"/>
        <w:autoSpaceDN w:val="0"/>
        <w:adjustRightInd w:val="0"/>
        <w:ind w:firstLine="709"/>
        <w:jc w:val="both"/>
        <w:rPr>
          <w:sz w:val="28"/>
          <w:szCs w:val="28"/>
        </w:rPr>
      </w:pPr>
    </w:p>
    <w:p w:rsidR="005858AC" w:rsidRPr="00FC1F41" w:rsidRDefault="005858AC" w:rsidP="005858AC">
      <w:pPr>
        <w:jc w:val="center"/>
        <w:rPr>
          <w:b/>
          <w:sz w:val="28"/>
          <w:szCs w:val="28"/>
        </w:rPr>
      </w:pPr>
      <w:r w:rsidRPr="00FC1F41">
        <w:rPr>
          <w:b/>
          <w:sz w:val="28"/>
          <w:szCs w:val="28"/>
        </w:rPr>
        <w:t>Статья 1</w:t>
      </w:r>
    </w:p>
    <w:p w:rsidR="005858AC" w:rsidRPr="003C6ED5" w:rsidRDefault="005858AC" w:rsidP="003C6ED5">
      <w:pPr>
        <w:ind w:firstLine="708"/>
        <w:jc w:val="both"/>
        <w:rPr>
          <w:sz w:val="28"/>
          <w:szCs w:val="28"/>
        </w:rPr>
      </w:pPr>
      <w:r w:rsidRPr="00FC1F41">
        <w:rPr>
          <w:sz w:val="28"/>
          <w:szCs w:val="28"/>
        </w:rPr>
        <w:t xml:space="preserve">Органы местного самоуправления </w:t>
      </w:r>
      <w:r w:rsidR="001B537B" w:rsidRPr="001B537B">
        <w:rPr>
          <w:sz w:val="28"/>
          <w:szCs w:val="28"/>
        </w:rPr>
        <w:t xml:space="preserve">городского поселения Лесная Поляна </w:t>
      </w:r>
      <w:r>
        <w:rPr>
          <w:sz w:val="28"/>
          <w:szCs w:val="28"/>
        </w:rPr>
        <w:t xml:space="preserve">(далее – поселение) </w:t>
      </w:r>
      <w:r w:rsidRPr="00FC1F41">
        <w:rPr>
          <w:sz w:val="28"/>
          <w:szCs w:val="28"/>
        </w:rPr>
        <w:t xml:space="preserve">передают, а органы местного самоуправления Ярославского муниципального района принимают осуществление следующих полномочий по решению вопросов местного значения, предусмотренных пунктом </w:t>
      </w:r>
      <w:r w:rsidR="00C048D2">
        <w:rPr>
          <w:sz w:val="28"/>
          <w:szCs w:val="28"/>
        </w:rPr>
        <w:t>1</w:t>
      </w:r>
      <w:r w:rsidRPr="00FC1F41">
        <w:rPr>
          <w:sz w:val="28"/>
          <w:szCs w:val="28"/>
        </w:rPr>
        <w:t xml:space="preserve"> части 1 статьи 14 </w:t>
      </w:r>
      <w:r w:rsidRPr="001E3EB3">
        <w:rPr>
          <w:sz w:val="28"/>
          <w:szCs w:val="28"/>
        </w:rPr>
        <w:t xml:space="preserve">Федерального закона от 06 </w:t>
      </w:r>
      <w:r w:rsidRPr="003C6ED5">
        <w:rPr>
          <w:sz w:val="28"/>
          <w:szCs w:val="28"/>
        </w:rPr>
        <w:t>октября 2003 года № 131 - ФЗ «Об общих принципах организации местного самоуправления в Российской Федерации»:</w:t>
      </w:r>
    </w:p>
    <w:p w:rsidR="003C6ED5" w:rsidRPr="003C6ED5" w:rsidRDefault="005858AC" w:rsidP="003C6ED5">
      <w:pPr>
        <w:shd w:val="clear" w:color="auto" w:fill="FFFFFF"/>
        <w:ind w:right="38" w:firstLine="700"/>
        <w:jc w:val="both"/>
        <w:rPr>
          <w:iCs/>
          <w:spacing w:val="-9"/>
          <w:sz w:val="28"/>
          <w:szCs w:val="28"/>
        </w:rPr>
      </w:pPr>
      <w:r w:rsidRPr="003C6ED5">
        <w:rPr>
          <w:sz w:val="28"/>
          <w:szCs w:val="28"/>
        </w:rPr>
        <w:tab/>
        <w:t xml:space="preserve">- </w:t>
      </w:r>
      <w:r w:rsidR="003C6ED5" w:rsidRPr="003C6ED5">
        <w:rPr>
          <w:iCs/>
          <w:spacing w:val="-9"/>
          <w:sz w:val="28"/>
          <w:szCs w:val="28"/>
        </w:rPr>
        <w:t xml:space="preserve">осуществление полномочий </w:t>
      </w:r>
      <w:r w:rsidR="003C6ED5" w:rsidRPr="003C6ED5">
        <w:rPr>
          <w:iCs/>
          <w:spacing w:val="-10"/>
          <w:sz w:val="28"/>
          <w:szCs w:val="28"/>
        </w:rPr>
        <w:t>по ведению бюджетного (бухгалтерского) учета, составлению бюджетной (бухгалтерской), налоговой отчетности, отчетности, представляемой в государственные внебюджетные фонды органа местного самоуправления поселения (далее – полномочия по ведению бюджетного (бухгалтерского) учета)</w:t>
      </w:r>
      <w:r w:rsidR="003C6ED5" w:rsidRPr="003C6ED5">
        <w:rPr>
          <w:iCs/>
          <w:spacing w:val="-9"/>
          <w:sz w:val="28"/>
          <w:szCs w:val="28"/>
        </w:rPr>
        <w:t>, включающее:</w:t>
      </w:r>
    </w:p>
    <w:p w:rsidR="003C6ED5" w:rsidRPr="003C6ED5" w:rsidRDefault="003C6ED5" w:rsidP="003C6ED5">
      <w:pPr>
        <w:pStyle w:val="ConsPlusNormal"/>
        <w:ind w:firstLine="540"/>
        <w:jc w:val="both"/>
        <w:rPr>
          <w:sz w:val="28"/>
          <w:szCs w:val="28"/>
        </w:rPr>
      </w:pPr>
      <w:r w:rsidRPr="003C6ED5">
        <w:rPr>
          <w:sz w:val="28"/>
          <w:szCs w:val="28"/>
        </w:rPr>
        <w:t>- осуществление в соответствии с требованиями действующего законодательства бюджетного (бухгалтерского) учета фактов хозяйственной жизни, активов, обязательств, источников финансирования деятельности, доходов, расходов, иных объектов;</w:t>
      </w:r>
    </w:p>
    <w:p w:rsidR="003C6ED5" w:rsidRPr="003C6ED5" w:rsidRDefault="003C6ED5" w:rsidP="003C6ED5">
      <w:pPr>
        <w:pStyle w:val="ConsPlusNormal"/>
        <w:ind w:firstLine="540"/>
        <w:jc w:val="both"/>
        <w:rPr>
          <w:sz w:val="28"/>
          <w:szCs w:val="28"/>
        </w:rPr>
      </w:pPr>
      <w:r w:rsidRPr="003C6ED5">
        <w:rPr>
          <w:sz w:val="28"/>
          <w:szCs w:val="28"/>
        </w:rPr>
        <w:t>- осуществление начисления страховых взносов в государственные внебюджетные фонды в соответствии с действующим законодательством, взаимодействие с государственными внебюджетными фондами;</w:t>
      </w:r>
    </w:p>
    <w:p w:rsidR="003C6ED5" w:rsidRPr="003C6ED5" w:rsidRDefault="003C6ED5" w:rsidP="003C6ED5">
      <w:pPr>
        <w:pStyle w:val="ConsPlusNormal"/>
        <w:ind w:firstLine="540"/>
        <w:jc w:val="both"/>
        <w:rPr>
          <w:sz w:val="28"/>
          <w:szCs w:val="28"/>
        </w:rPr>
      </w:pPr>
      <w:r w:rsidRPr="003C6ED5">
        <w:rPr>
          <w:sz w:val="28"/>
          <w:szCs w:val="28"/>
        </w:rPr>
        <w:t>- осуществление начисления налогов и сборов, а также предоставление налоговых деклараций и отчетов в порядке, определённым налоговым законодательством;</w:t>
      </w:r>
    </w:p>
    <w:p w:rsidR="003C6ED5" w:rsidRPr="003C6ED5" w:rsidRDefault="003C6ED5" w:rsidP="003C6ED5">
      <w:pPr>
        <w:pStyle w:val="ConsPlusNormal"/>
        <w:ind w:firstLine="540"/>
        <w:jc w:val="both"/>
        <w:rPr>
          <w:sz w:val="28"/>
          <w:szCs w:val="28"/>
        </w:rPr>
      </w:pPr>
      <w:r w:rsidRPr="003C6ED5">
        <w:rPr>
          <w:sz w:val="28"/>
          <w:szCs w:val="28"/>
        </w:rPr>
        <w:t xml:space="preserve">- формирование и представление бюджетной (бухгалтерской) отчетностина основе данных синтетического и аналитического учета, налоговой отчетности и отчетности в государственные внебюджетные </w:t>
      </w:r>
      <w:r w:rsidRPr="003C6ED5">
        <w:rPr>
          <w:sz w:val="28"/>
          <w:szCs w:val="28"/>
        </w:rPr>
        <w:lastRenderedPageBreak/>
        <w:t>фонды, в уполномоченные органы в соответствии с действующим законодательством;</w:t>
      </w:r>
    </w:p>
    <w:p w:rsidR="003C6ED5" w:rsidRPr="003C6ED5" w:rsidRDefault="003C6ED5" w:rsidP="003C6ED5">
      <w:pPr>
        <w:pStyle w:val="ConsPlusNormal"/>
        <w:ind w:firstLine="540"/>
        <w:jc w:val="both"/>
        <w:rPr>
          <w:sz w:val="28"/>
          <w:szCs w:val="28"/>
        </w:rPr>
      </w:pPr>
      <w:r w:rsidRPr="003C6ED5">
        <w:rPr>
          <w:sz w:val="28"/>
          <w:szCs w:val="28"/>
        </w:rPr>
        <w:t>- предоставление по запросу информации, связанной с ведением бюджетного (бухгалтерского) учета и составлением бюджетной (бухгалтерской), налоговой отчетности, отчетности в государственные внебюджетные фонды, в том числе о наличии задолженности подотчетного лица по ранее выданному авансу, о заработной плате сотрудников;</w:t>
      </w:r>
    </w:p>
    <w:p w:rsidR="003C6ED5" w:rsidRPr="003C6ED5" w:rsidRDefault="003C6ED5" w:rsidP="003C6ED5">
      <w:pPr>
        <w:ind w:firstLine="567"/>
        <w:jc w:val="both"/>
        <w:rPr>
          <w:sz w:val="28"/>
          <w:szCs w:val="28"/>
        </w:rPr>
      </w:pPr>
      <w:r w:rsidRPr="003C6ED5">
        <w:rPr>
          <w:sz w:val="28"/>
          <w:szCs w:val="28"/>
        </w:rPr>
        <w:t>- осуществление иных функции бухгалтерского (бюджетного) учета в соответствии с Федеральным законом от 06.12.2011 № 402-ФЗ «О бухгалтерском учете», Приказом Минфина России от 01.12.2010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p>
    <w:p w:rsidR="005858AC" w:rsidRPr="003C6ED5" w:rsidRDefault="005858AC" w:rsidP="005858AC">
      <w:pPr>
        <w:jc w:val="both"/>
        <w:rPr>
          <w:sz w:val="28"/>
          <w:szCs w:val="28"/>
        </w:rPr>
      </w:pPr>
    </w:p>
    <w:p w:rsidR="005858AC" w:rsidRPr="00FC1F41" w:rsidRDefault="005858AC" w:rsidP="005858AC">
      <w:pPr>
        <w:jc w:val="center"/>
        <w:rPr>
          <w:b/>
          <w:sz w:val="28"/>
          <w:szCs w:val="28"/>
        </w:rPr>
      </w:pPr>
      <w:r w:rsidRPr="00FC1F41">
        <w:rPr>
          <w:b/>
          <w:sz w:val="28"/>
          <w:szCs w:val="28"/>
        </w:rPr>
        <w:t>Статья 2</w:t>
      </w:r>
    </w:p>
    <w:p w:rsidR="005858AC" w:rsidRDefault="005858AC" w:rsidP="005858AC">
      <w:pPr>
        <w:ind w:firstLine="708"/>
        <w:jc w:val="both"/>
        <w:rPr>
          <w:sz w:val="28"/>
          <w:szCs w:val="28"/>
        </w:rPr>
      </w:pPr>
      <w:r w:rsidRPr="00FC1F41">
        <w:rPr>
          <w:sz w:val="28"/>
          <w:szCs w:val="28"/>
        </w:rPr>
        <w:t>Указанные в статье 1 настоящего Соглашения полномочия передаются на период с 01</w:t>
      </w:r>
      <w:r w:rsidR="001B537B">
        <w:rPr>
          <w:sz w:val="28"/>
          <w:szCs w:val="28"/>
        </w:rPr>
        <w:t>декабря</w:t>
      </w:r>
      <w:r w:rsidR="00432F9C">
        <w:rPr>
          <w:sz w:val="28"/>
          <w:szCs w:val="28"/>
        </w:rPr>
        <w:t xml:space="preserve"> </w:t>
      </w:r>
      <w:r w:rsidRPr="00FC1F41">
        <w:rPr>
          <w:sz w:val="28"/>
          <w:szCs w:val="28"/>
        </w:rPr>
        <w:t>20</w:t>
      </w:r>
      <w:r>
        <w:rPr>
          <w:sz w:val="28"/>
          <w:szCs w:val="28"/>
        </w:rPr>
        <w:t>2</w:t>
      </w:r>
      <w:r w:rsidR="00283061">
        <w:rPr>
          <w:sz w:val="28"/>
          <w:szCs w:val="28"/>
        </w:rPr>
        <w:t>4</w:t>
      </w:r>
      <w:r>
        <w:rPr>
          <w:sz w:val="28"/>
          <w:szCs w:val="28"/>
        </w:rPr>
        <w:t xml:space="preserve"> года</w:t>
      </w:r>
      <w:r w:rsidRPr="00FC1F41">
        <w:rPr>
          <w:sz w:val="28"/>
          <w:szCs w:val="28"/>
        </w:rPr>
        <w:t xml:space="preserve"> по 31</w:t>
      </w:r>
      <w:r>
        <w:rPr>
          <w:sz w:val="28"/>
          <w:szCs w:val="28"/>
        </w:rPr>
        <w:t xml:space="preserve"> декабря 202</w:t>
      </w:r>
      <w:r w:rsidR="00283061">
        <w:rPr>
          <w:sz w:val="28"/>
          <w:szCs w:val="28"/>
        </w:rPr>
        <w:t>4</w:t>
      </w:r>
      <w:r w:rsidRPr="00FC1F41">
        <w:rPr>
          <w:sz w:val="28"/>
          <w:szCs w:val="28"/>
        </w:rPr>
        <w:t xml:space="preserve"> г</w:t>
      </w:r>
      <w:r>
        <w:rPr>
          <w:sz w:val="28"/>
          <w:szCs w:val="28"/>
        </w:rPr>
        <w:t>ода</w:t>
      </w:r>
      <w:r w:rsidRPr="00FC1F41">
        <w:rPr>
          <w:sz w:val="28"/>
          <w:szCs w:val="28"/>
        </w:rPr>
        <w:t>.</w:t>
      </w:r>
    </w:p>
    <w:p w:rsidR="005858AC" w:rsidRDefault="005858AC" w:rsidP="005858AC">
      <w:pPr>
        <w:ind w:firstLine="708"/>
        <w:jc w:val="both"/>
        <w:rPr>
          <w:sz w:val="28"/>
          <w:szCs w:val="28"/>
        </w:rPr>
      </w:pPr>
    </w:p>
    <w:p w:rsidR="005858AC" w:rsidRPr="00FC1F41" w:rsidRDefault="005858AC" w:rsidP="005858AC">
      <w:pPr>
        <w:jc w:val="center"/>
        <w:rPr>
          <w:b/>
          <w:sz w:val="28"/>
          <w:szCs w:val="28"/>
        </w:rPr>
      </w:pPr>
      <w:r w:rsidRPr="00FC1F41">
        <w:rPr>
          <w:b/>
          <w:sz w:val="28"/>
          <w:szCs w:val="28"/>
        </w:rPr>
        <w:t>Статья 3</w:t>
      </w:r>
    </w:p>
    <w:p w:rsidR="005858AC" w:rsidRPr="00FC1F41" w:rsidRDefault="005858AC" w:rsidP="005858AC">
      <w:pPr>
        <w:ind w:firstLine="708"/>
        <w:jc w:val="both"/>
        <w:rPr>
          <w:sz w:val="28"/>
          <w:szCs w:val="28"/>
        </w:rPr>
      </w:pPr>
      <w:r w:rsidRPr="00FC1F41">
        <w:rPr>
          <w:sz w:val="28"/>
          <w:szCs w:val="28"/>
        </w:rPr>
        <w:t xml:space="preserve">1. Финансовые средства для осуществления органами местного самоуправления Ярославского муниципального района полномочий, указанных в статье 1 настоящего Соглашения, предоставляются </w:t>
      </w:r>
      <w:r>
        <w:rPr>
          <w:sz w:val="28"/>
          <w:szCs w:val="28"/>
        </w:rPr>
        <w:t xml:space="preserve">районному </w:t>
      </w:r>
      <w:r w:rsidRPr="00FC1F41">
        <w:rPr>
          <w:sz w:val="28"/>
          <w:szCs w:val="28"/>
        </w:rPr>
        <w:t xml:space="preserve">бюджету Ярославского муниципального района в виде межбюджетных трансфертов из </w:t>
      </w:r>
      <w:r w:rsidR="008204E7">
        <w:rPr>
          <w:sz w:val="28"/>
          <w:szCs w:val="28"/>
        </w:rPr>
        <w:t xml:space="preserve">местного </w:t>
      </w:r>
      <w:r w:rsidRPr="00FC1F41">
        <w:rPr>
          <w:sz w:val="28"/>
          <w:szCs w:val="28"/>
        </w:rPr>
        <w:t xml:space="preserve">бюджета </w:t>
      </w:r>
      <w:r w:rsidR="001B537B" w:rsidRPr="001B537B">
        <w:rPr>
          <w:sz w:val="28"/>
          <w:szCs w:val="28"/>
        </w:rPr>
        <w:t>городского поселения Лесная Поляна</w:t>
      </w:r>
      <w:r w:rsidRPr="00FC1F41">
        <w:rPr>
          <w:sz w:val="28"/>
          <w:szCs w:val="28"/>
        </w:rPr>
        <w:t>.</w:t>
      </w:r>
    </w:p>
    <w:p w:rsidR="005858AC" w:rsidRPr="00FC1F41" w:rsidRDefault="005858AC" w:rsidP="005858AC">
      <w:pPr>
        <w:ind w:firstLine="708"/>
        <w:jc w:val="both"/>
        <w:rPr>
          <w:sz w:val="28"/>
          <w:szCs w:val="28"/>
        </w:rPr>
      </w:pPr>
      <w:r>
        <w:rPr>
          <w:sz w:val="28"/>
          <w:szCs w:val="28"/>
        </w:rPr>
        <w:t xml:space="preserve">2. Материальные ресурсы </w:t>
      </w:r>
      <w:r w:rsidRPr="00FC1F41">
        <w:rPr>
          <w:sz w:val="28"/>
          <w:szCs w:val="28"/>
        </w:rPr>
        <w:t xml:space="preserve">органам местного самоуправления Ярославского муниципального района не передаются. </w:t>
      </w:r>
    </w:p>
    <w:p w:rsidR="005858AC" w:rsidRPr="00FC1F41" w:rsidRDefault="005858AC" w:rsidP="005858AC">
      <w:pPr>
        <w:ind w:firstLine="708"/>
        <w:jc w:val="both"/>
        <w:rPr>
          <w:b/>
          <w:sz w:val="28"/>
          <w:szCs w:val="28"/>
        </w:rPr>
      </w:pPr>
    </w:p>
    <w:p w:rsidR="005858AC" w:rsidRPr="00FC1F41" w:rsidRDefault="005858AC" w:rsidP="005858AC">
      <w:pPr>
        <w:jc w:val="center"/>
        <w:rPr>
          <w:b/>
          <w:sz w:val="28"/>
          <w:szCs w:val="28"/>
        </w:rPr>
      </w:pPr>
      <w:r w:rsidRPr="00FC1F41">
        <w:rPr>
          <w:b/>
          <w:sz w:val="28"/>
          <w:szCs w:val="28"/>
        </w:rPr>
        <w:t>Статья 4</w:t>
      </w:r>
    </w:p>
    <w:p w:rsidR="005858AC" w:rsidRDefault="005858AC" w:rsidP="005858AC">
      <w:pPr>
        <w:ind w:firstLine="708"/>
        <w:jc w:val="both"/>
        <w:rPr>
          <w:b/>
          <w:sz w:val="28"/>
          <w:szCs w:val="28"/>
        </w:rPr>
      </w:pPr>
      <w:r w:rsidRPr="00FC1F41">
        <w:rPr>
          <w:sz w:val="28"/>
          <w:szCs w:val="28"/>
        </w:rPr>
        <w:t xml:space="preserve">Объем межбюджетных трансфертов, переданных </w:t>
      </w:r>
      <w:r>
        <w:rPr>
          <w:sz w:val="28"/>
          <w:szCs w:val="28"/>
        </w:rPr>
        <w:t xml:space="preserve">районному </w:t>
      </w:r>
      <w:r w:rsidRPr="00FC1F41">
        <w:rPr>
          <w:sz w:val="28"/>
          <w:szCs w:val="28"/>
        </w:rPr>
        <w:t xml:space="preserve">бюджету Ярославского муниципального района для осуществления полномочий, указанных в статье 1 настоящего Соглашения, </w:t>
      </w:r>
      <w:r w:rsidRPr="0034663B">
        <w:rPr>
          <w:sz w:val="28"/>
          <w:szCs w:val="28"/>
        </w:rPr>
        <w:t xml:space="preserve">составляет </w:t>
      </w:r>
      <w:r w:rsidR="001B537B">
        <w:rPr>
          <w:sz w:val="28"/>
          <w:szCs w:val="28"/>
        </w:rPr>
        <w:t>40</w:t>
      </w:r>
      <w:r w:rsidR="00C048D2">
        <w:rPr>
          <w:sz w:val="28"/>
          <w:szCs w:val="28"/>
        </w:rPr>
        <w:t xml:space="preserve"> 000</w:t>
      </w:r>
      <w:r w:rsidRPr="0034663B">
        <w:rPr>
          <w:sz w:val="28"/>
          <w:szCs w:val="28"/>
        </w:rPr>
        <w:t>(</w:t>
      </w:r>
      <w:r w:rsidR="001B537B">
        <w:rPr>
          <w:sz w:val="28"/>
          <w:szCs w:val="28"/>
        </w:rPr>
        <w:t>Сорок</w:t>
      </w:r>
      <w:r w:rsidR="00B50C8D">
        <w:rPr>
          <w:sz w:val="28"/>
          <w:szCs w:val="28"/>
        </w:rPr>
        <w:t xml:space="preserve"> тысяч</w:t>
      </w:r>
      <w:r>
        <w:rPr>
          <w:sz w:val="28"/>
          <w:szCs w:val="28"/>
        </w:rPr>
        <w:t>) рублей</w:t>
      </w:r>
      <w:r w:rsidR="00C048D2">
        <w:rPr>
          <w:sz w:val="28"/>
          <w:szCs w:val="28"/>
        </w:rPr>
        <w:t>00</w:t>
      </w:r>
      <w:r>
        <w:rPr>
          <w:sz w:val="28"/>
          <w:szCs w:val="28"/>
        </w:rPr>
        <w:t xml:space="preserve"> копе</w:t>
      </w:r>
      <w:r w:rsidR="001A5180">
        <w:rPr>
          <w:sz w:val="28"/>
          <w:szCs w:val="28"/>
        </w:rPr>
        <w:t>ек</w:t>
      </w:r>
      <w:r w:rsidR="00C048D2">
        <w:rPr>
          <w:sz w:val="28"/>
          <w:szCs w:val="28"/>
        </w:rPr>
        <w:t>.</w:t>
      </w:r>
    </w:p>
    <w:p w:rsidR="005858AC" w:rsidRPr="00FC1F41" w:rsidRDefault="005858AC" w:rsidP="005858AC">
      <w:pPr>
        <w:jc w:val="center"/>
        <w:rPr>
          <w:b/>
          <w:sz w:val="28"/>
          <w:szCs w:val="28"/>
        </w:rPr>
      </w:pPr>
      <w:r w:rsidRPr="00FC1F41">
        <w:rPr>
          <w:b/>
          <w:sz w:val="28"/>
          <w:szCs w:val="28"/>
        </w:rPr>
        <w:t>Статья 5</w:t>
      </w:r>
    </w:p>
    <w:p w:rsidR="005858AC" w:rsidRPr="00FC1F41" w:rsidRDefault="005858AC" w:rsidP="005858AC">
      <w:pPr>
        <w:ind w:firstLine="708"/>
        <w:jc w:val="both"/>
        <w:rPr>
          <w:sz w:val="28"/>
          <w:szCs w:val="28"/>
        </w:rPr>
      </w:pPr>
      <w:r w:rsidRPr="00FC1F41">
        <w:rPr>
          <w:sz w:val="28"/>
          <w:szCs w:val="28"/>
        </w:rPr>
        <w:t xml:space="preserve">1. Органы местного самоуправления </w:t>
      </w:r>
      <w:r w:rsidR="001B537B" w:rsidRPr="001B537B">
        <w:rPr>
          <w:sz w:val="28"/>
          <w:szCs w:val="28"/>
        </w:rPr>
        <w:t>городского поселения Лесная Поляна</w:t>
      </w:r>
      <w:r w:rsidRPr="00FC1F41">
        <w:rPr>
          <w:sz w:val="28"/>
          <w:szCs w:val="28"/>
        </w:rPr>
        <w:t xml:space="preserve"> обязаны: </w:t>
      </w:r>
    </w:p>
    <w:p w:rsidR="005858AC" w:rsidRPr="00FC1F41" w:rsidRDefault="005858AC" w:rsidP="005858AC">
      <w:pPr>
        <w:ind w:firstLine="708"/>
        <w:jc w:val="both"/>
        <w:rPr>
          <w:sz w:val="28"/>
          <w:szCs w:val="28"/>
        </w:rPr>
      </w:pPr>
      <w:r w:rsidRPr="00FC1F41">
        <w:rPr>
          <w:sz w:val="28"/>
          <w:szCs w:val="28"/>
        </w:rPr>
        <w:t xml:space="preserve">- перечислять в </w:t>
      </w:r>
      <w:r>
        <w:rPr>
          <w:sz w:val="28"/>
          <w:szCs w:val="28"/>
        </w:rPr>
        <w:t xml:space="preserve">районный </w:t>
      </w:r>
      <w:r w:rsidRPr="00FC1F41">
        <w:rPr>
          <w:sz w:val="28"/>
          <w:szCs w:val="28"/>
        </w:rPr>
        <w:t xml:space="preserve">бюджет Ярославского муниципального района финансовые средства в виде межбюджетных трансфертов из </w:t>
      </w:r>
      <w:r w:rsidR="008204E7">
        <w:rPr>
          <w:sz w:val="28"/>
          <w:szCs w:val="28"/>
        </w:rPr>
        <w:t xml:space="preserve">местного </w:t>
      </w:r>
      <w:r w:rsidRPr="00FC1F41">
        <w:rPr>
          <w:sz w:val="28"/>
          <w:szCs w:val="28"/>
        </w:rPr>
        <w:t>бюджета поселения</w:t>
      </w:r>
      <w:r>
        <w:rPr>
          <w:sz w:val="28"/>
          <w:szCs w:val="28"/>
        </w:rPr>
        <w:t>.</w:t>
      </w:r>
    </w:p>
    <w:p w:rsidR="005858AC" w:rsidRPr="00FC1F41" w:rsidRDefault="005858AC" w:rsidP="005858AC">
      <w:pPr>
        <w:ind w:firstLine="708"/>
        <w:jc w:val="both"/>
        <w:rPr>
          <w:sz w:val="28"/>
          <w:szCs w:val="28"/>
        </w:rPr>
      </w:pPr>
      <w:r w:rsidRPr="00FC1F41">
        <w:rPr>
          <w:sz w:val="28"/>
          <w:szCs w:val="28"/>
        </w:rPr>
        <w:t xml:space="preserve">2. Органы местного самоуправления </w:t>
      </w:r>
      <w:r w:rsidR="001B537B" w:rsidRPr="001B537B">
        <w:rPr>
          <w:sz w:val="28"/>
          <w:szCs w:val="28"/>
        </w:rPr>
        <w:t>городского поселения Лесная Поляна</w:t>
      </w:r>
      <w:r w:rsidRPr="00FC1F41">
        <w:rPr>
          <w:sz w:val="28"/>
          <w:szCs w:val="28"/>
        </w:rPr>
        <w:t>имеют право:</w:t>
      </w:r>
    </w:p>
    <w:p w:rsidR="005858AC" w:rsidRPr="00FC1F41" w:rsidRDefault="005858AC" w:rsidP="005858AC">
      <w:pPr>
        <w:ind w:firstLine="708"/>
        <w:jc w:val="both"/>
        <w:rPr>
          <w:color w:val="000000"/>
          <w:sz w:val="28"/>
          <w:szCs w:val="28"/>
        </w:rPr>
      </w:pPr>
      <w:r w:rsidRPr="00FC1F41">
        <w:rPr>
          <w:sz w:val="28"/>
          <w:szCs w:val="28"/>
        </w:rPr>
        <w:t xml:space="preserve">- запрашивать и получать от органов местного самоуправления Ярославского муниципального района </w:t>
      </w:r>
      <w:r w:rsidRPr="00FC1F41">
        <w:rPr>
          <w:color w:val="000000"/>
          <w:sz w:val="28"/>
          <w:szCs w:val="28"/>
        </w:rPr>
        <w:t>все необходимые документы в рамках реализации указанного С</w:t>
      </w:r>
      <w:r>
        <w:rPr>
          <w:color w:val="000000"/>
          <w:sz w:val="28"/>
          <w:szCs w:val="28"/>
        </w:rPr>
        <w:t>оглашения</w:t>
      </w:r>
      <w:r w:rsidRPr="00FC1F41">
        <w:rPr>
          <w:color w:val="000000"/>
          <w:sz w:val="28"/>
          <w:szCs w:val="28"/>
        </w:rPr>
        <w:t>;</w:t>
      </w:r>
    </w:p>
    <w:p w:rsidR="005858AC" w:rsidRPr="00FC1F41" w:rsidRDefault="005858AC" w:rsidP="005858AC">
      <w:pPr>
        <w:ind w:firstLine="708"/>
        <w:jc w:val="both"/>
        <w:rPr>
          <w:color w:val="000000"/>
          <w:sz w:val="28"/>
          <w:szCs w:val="28"/>
        </w:rPr>
      </w:pPr>
      <w:r w:rsidRPr="00FC1F41">
        <w:rPr>
          <w:color w:val="000000"/>
          <w:sz w:val="28"/>
          <w:szCs w:val="28"/>
        </w:rPr>
        <w:lastRenderedPageBreak/>
        <w:t>- требовать возврата суммы перечисленных межбюджетных трансфертов в случае их нецелевого использования органами местного самоуправления Ярославского муниципального района;</w:t>
      </w:r>
    </w:p>
    <w:p w:rsidR="005858AC" w:rsidRPr="00FC1F41" w:rsidRDefault="005858AC" w:rsidP="005858AC">
      <w:pPr>
        <w:ind w:firstLine="708"/>
        <w:jc w:val="both"/>
        <w:rPr>
          <w:color w:val="000000"/>
          <w:sz w:val="28"/>
          <w:szCs w:val="28"/>
        </w:rPr>
      </w:pPr>
      <w:r w:rsidRPr="00FC1F41">
        <w:rPr>
          <w:sz w:val="28"/>
          <w:szCs w:val="28"/>
        </w:rPr>
        <w:t>- осуществлять контроль за исполнением органами местного самоуправления Ярославского муниципального района переданных полномочий, а также за целевым использованием межбюджетных трансфертов, переданных на осуществление полномочий, указанных в статье 1 Соглашения.</w:t>
      </w:r>
    </w:p>
    <w:p w:rsidR="005858AC" w:rsidRPr="00FC1F41" w:rsidRDefault="005858AC" w:rsidP="005858AC">
      <w:pPr>
        <w:ind w:firstLine="708"/>
        <w:jc w:val="both"/>
        <w:rPr>
          <w:color w:val="000000"/>
          <w:sz w:val="28"/>
          <w:szCs w:val="28"/>
        </w:rPr>
      </w:pPr>
      <w:r w:rsidRPr="00FC1F41">
        <w:rPr>
          <w:color w:val="000000"/>
          <w:sz w:val="28"/>
          <w:szCs w:val="28"/>
        </w:rPr>
        <w:t>3. Органы местного самоуправления Ярославского муниципального района обязаны:</w:t>
      </w:r>
    </w:p>
    <w:p w:rsidR="005858AC" w:rsidRPr="00FC1F41" w:rsidRDefault="005858AC" w:rsidP="005858AC">
      <w:pPr>
        <w:ind w:firstLine="708"/>
        <w:jc w:val="both"/>
        <w:rPr>
          <w:color w:val="000000"/>
          <w:sz w:val="28"/>
          <w:szCs w:val="28"/>
        </w:rPr>
      </w:pPr>
      <w:r w:rsidRPr="00FC1F41">
        <w:rPr>
          <w:color w:val="000000"/>
          <w:sz w:val="28"/>
          <w:szCs w:val="28"/>
        </w:rPr>
        <w:t>-  надлежащим образом исполнять переданные полномочия;</w:t>
      </w:r>
    </w:p>
    <w:p w:rsidR="005858AC" w:rsidRPr="00FC1F41" w:rsidRDefault="005858AC" w:rsidP="005858AC">
      <w:pPr>
        <w:ind w:firstLine="708"/>
        <w:jc w:val="both"/>
        <w:rPr>
          <w:color w:val="000000"/>
          <w:sz w:val="28"/>
          <w:szCs w:val="28"/>
        </w:rPr>
      </w:pPr>
      <w:r w:rsidRPr="00FC1F41">
        <w:rPr>
          <w:color w:val="000000"/>
          <w:sz w:val="28"/>
          <w:szCs w:val="28"/>
        </w:rPr>
        <w:t>- использовать по целевому назначению межбюджетные трансферты, переданные на осуществление полномочий, указанных в статье 1 Соглашения;</w:t>
      </w:r>
    </w:p>
    <w:p w:rsidR="005858AC" w:rsidRPr="00FC1F41" w:rsidRDefault="005858AC" w:rsidP="005858AC">
      <w:pPr>
        <w:ind w:firstLine="708"/>
        <w:jc w:val="both"/>
        <w:rPr>
          <w:color w:val="000000"/>
          <w:sz w:val="28"/>
          <w:szCs w:val="28"/>
        </w:rPr>
      </w:pPr>
      <w:r w:rsidRPr="00FC1F41">
        <w:rPr>
          <w:color w:val="000000"/>
          <w:sz w:val="28"/>
          <w:szCs w:val="28"/>
        </w:rPr>
        <w:t>- своевременно предоставлять в органы местного самоуправления поселения</w:t>
      </w:r>
      <w:r w:rsidR="00716051">
        <w:rPr>
          <w:color w:val="000000"/>
          <w:sz w:val="28"/>
          <w:szCs w:val="28"/>
        </w:rPr>
        <w:t>,</w:t>
      </w:r>
      <w:r w:rsidRPr="00FC1F41">
        <w:rPr>
          <w:color w:val="000000"/>
          <w:sz w:val="28"/>
          <w:szCs w:val="28"/>
        </w:rPr>
        <w:t xml:space="preserve"> запрашиваемые документы в рамках реализации указанного Соглашения;</w:t>
      </w:r>
    </w:p>
    <w:p w:rsidR="005858AC" w:rsidRPr="00FC1F41" w:rsidRDefault="005858AC" w:rsidP="005858AC">
      <w:pPr>
        <w:ind w:firstLine="708"/>
        <w:jc w:val="both"/>
        <w:rPr>
          <w:color w:val="000000"/>
          <w:sz w:val="28"/>
          <w:szCs w:val="28"/>
        </w:rPr>
      </w:pPr>
      <w:r w:rsidRPr="00FC1F41">
        <w:rPr>
          <w:color w:val="000000"/>
          <w:sz w:val="28"/>
          <w:szCs w:val="28"/>
        </w:rPr>
        <w:t xml:space="preserve">- производить официальное опубликование принимаемых в рамках реализации переданных полномочий нормативные документы в </w:t>
      </w:r>
      <w:r w:rsidRPr="00FC1F41">
        <w:rPr>
          <w:sz w:val="28"/>
          <w:szCs w:val="28"/>
        </w:rPr>
        <w:t>средствах массовой информации</w:t>
      </w:r>
      <w:r w:rsidRPr="00FC1F41">
        <w:rPr>
          <w:color w:val="000000"/>
          <w:sz w:val="28"/>
          <w:szCs w:val="28"/>
        </w:rPr>
        <w:t>.</w:t>
      </w:r>
    </w:p>
    <w:p w:rsidR="00716051" w:rsidRDefault="005858AC" w:rsidP="005858AC">
      <w:pPr>
        <w:ind w:firstLine="708"/>
        <w:jc w:val="both"/>
        <w:rPr>
          <w:sz w:val="28"/>
          <w:szCs w:val="28"/>
        </w:rPr>
      </w:pPr>
      <w:r w:rsidRPr="00FC1F41">
        <w:rPr>
          <w:color w:val="000000"/>
          <w:sz w:val="28"/>
          <w:szCs w:val="28"/>
        </w:rPr>
        <w:t xml:space="preserve">4. </w:t>
      </w:r>
      <w:r w:rsidRPr="00FC1F41">
        <w:rPr>
          <w:sz w:val="28"/>
          <w:szCs w:val="28"/>
        </w:rPr>
        <w:t xml:space="preserve">Реализация органами местного самоуправления Ярославского муниципального района переданных им полномочий осуществляется на основе принимаемых ими нормативных </w:t>
      </w:r>
      <w:r w:rsidRPr="008247C2">
        <w:rPr>
          <w:sz w:val="28"/>
          <w:szCs w:val="28"/>
        </w:rPr>
        <w:t>и иных муниципальных правовых актов</w:t>
      </w:r>
      <w:r w:rsidRPr="00FC1F41">
        <w:rPr>
          <w:sz w:val="28"/>
          <w:szCs w:val="28"/>
        </w:rPr>
        <w:t xml:space="preserve">. </w:t>
      </w:r>
    </w:p>
    <w:p w:rsidR="005858AC" w:rsidRPr="00FC1F41" w:rsidRDefault="00716051" w:rsidP="005858AC">
      <w:pPr>
        <w:ind w:firstLine="708"/>
        <w:jc w:val="both"/>
        <w:rPr>
          <w:sz w:val="28"/>
          <w:szCs w:val="28"/>
        </w:rPr>
      </w:pPr>
      <w:r>
        <w:rPr>
          <w:sz w:val="28"/>
          <w:szCs w:val="28"/>
        </w:rPr>
        <w:t>У</w:t>
      </w:r>
      <w:r w:rsidR="005858AC" w:rsidRPr="00FC1F41">
        <w:rPr>
          <w:sz w:val="28"/>
          <w:szCs w:val="28"/>
        </w:rPr>
        <w:t>казанные органы осуществляют контроль за исполнением этих актов в порядке, предусмотренном Уставом Ярославского муниципального района.</w:t>
      </w:r>
    </w:p>
    <w:p w:rsidR="005858AC" w:rsidRDefault="005858AC" w:rsidP="005858AC">
      <w:pPr>
        <w:jc w:val="center"/>
        <w:rPr>
          <w:b/>
          <w:sz w:val="28"/>
          <w:szCs w:val="28"/>
        </w:rPr>
      </w:pPr>
    </w:p>
    <w:p w:rsidR="005858AC" w:rsidRPr="00FC1F41" w:rsidRDefault="005858AC" w:rsidP="005858AC">
      <w:pPr>
        <w:jc w:val="center"/>
        <w:rPr>
          <w:b/>
          <w:sz w:val="28"/>
          <w:szCs w:val="28"/>
        </w:rPr>
      </w:pPr>
      <w:r w:rsidRPr="00FC1F41">
        <w:rPr>
          <w:b/>
          <w:sz w:val="28"/>
          <w:szCs w:val="28"/>
        </w:rPr>
        <w:t>Статья 6</w:t>
      </w:r>
    </w:p>
    <w:p w:rsidR="005858AC" w:rsidRPr="00FC1F41" w:rsidRDefault="005858AC" w:rsidP="005858AC">
      <w:pPr>
        <w:ind w:firstLine="708"/>
        <w:jc w:val="both"/>
        <w:rPr>
          <w:sz w:val="28"/>
          <w:szCs w:val="28"/>
        </w:rPr>
      </w:pPr>
      <w:r w:rsidRPr="00FC1F41">
        <w:rPr>
          <w:sz w:val="28"/>
          <w:szCs w:val="28"/>
        </w:rPr>
        <w:t xml:space="preserve">1. Контроль за осуществлением органами местного самоуправления Ярославского муниципального района принятых полномочий осуществляет Муниципальный Совет </w:t>
      </w:r>
      <w:r w:rsidR="001B537B" w:rsidRPr="001B537B">
        <w:rPr>
          <w:sz w:val="28"/>
          <w:szCs w:val="28"/>
        </w:rPr>
        <w:t>городского поселения Лесная Поляна</w:t>
      </w:r>
      <w:r w:rsidRPr="00FC1F41">
        <w:rPr>
          <w:sz w:val="28"/>
          <w:szCs w:val="28"/>
        </w:rPr>
        <w:t xml:space="preserve">и Администрация </w:t>
      </w:r>
      <w:r w:rsidR="001B537B" w:rsidRPr="001B537B">
        <w:rPr>
          <w:sz w:val="28"/>
          <w:szCs w:val="28"/>
        </w:rPr>
        <w:t>городского поселения Лесная Поляна</w:t>
      </w:r>
      <w:r w:rsidRPr="00FC1F41">
        <w:rPr>
          <w:sz w:val="28"/>
          <w:szCs w:val="28"/>
        </w:rPr>
        <w:t xml:space="preserve">. Администрация </w:t>
      </w:r>
      <w:r w:rsidR="001B537B" w:rsidRPr="001B537B">
        <w:rPr>
          <w:sz w:val="28"/>
          <w:szCs w:val="28"/>
        </w:rPr>
        <w:t xml:space="preserve">городского поселения Лесная Поляна </w:t>
      </w:r>
      <w:r w:rsidRPr="00FC1F41">
        <w:rPr>
          <w:sz w:val="28"/>
          <w:szCs w:val="28"/>
        </w:rPr>
        <w:t xml:space="preserve">осуществляет контроль за качеством, надлежащим исполнением </w:t>
      </w:r>
      <w:r>
        <w:rPr>
          <w:sz w:val="28"/>
          <w:szCs w:val="28"/>
        </w:rPr>
        <w:t>переданных</w:t>
      </w:r>
      <w:r w:rsidRPr="00FC1F41">
        <w:rPr>
          <w:sz w:val="28"/>
          <w:szCs w:val="28"/>
        </w:rPr>
        <w:t xml:space="preserve"> полномочий.</w:t>
      </w:r>
    </w:p>
    <w:p w:rsidR="005858AC" w:rsidRPr="00FC483C" w:rsidRDefault="005858AC" w:rsidP="005858AC">
      <w:pPr>
        <w:autoSpaceDE w:val="0"/>
        <w:autoSpaceDN w:val="0"/>
        <w:adjustRightInd w:val="0"/>
        <w:ind w:firstLine="709"/>
        <w:jc w:val="both"/>
        <w:rPr>
          <w:rFonts w:eastAsiaTheme="minorHAnsi"/>
          <w:sz w:val="28"/>
          <w:szCs w:val="28"/>
          <w:lang w:eastAsia="en-US"/>
        </w:rPr>
      </w:pPr>
      <w:r w:rsidRPr="008247C2">
        <w:rPr>
          <w:sz w:val="28"/>
          <w:szCs w:val="28"/>
        </w:rPr>
        <w:t xml:space="preserve">2. Органы и должностные лица местного самоуправления </w:t>
      </w:r>
      <w:r>
        <w:rPr>
          <w:sz w:val="28"/>
          <w:szCs w:val="28"/>
        </w:rPr>
        <w:t>Ярославского муниципального района</w:t>
      </w:r>
      <w:r w:rsidRPr="008247C2">
        <w:rPr>
          <w:sz w:val="28"/>
          <w:szCs w:val="28"/>
        </w:rPr>
        <w:t xml:space="preserve"> несут установленную </w:t>
      </w:r>
      <w:r>
        <w:rPr>
          <w:sz w:val="28"/>
          <w:szCs w:val="28"/>
        </w:rPr>
        <w:t xml:space="preserve">главой 30 Бюджетного кодекса Российской Федерации </w:t>
      </w:r>
      <w:r w:rsidRPr="008247C2">
        <w:rPr>
          <w:sz w:val="28"/>
          <w:szCs w:val="28"/>
        </w:rPr>
        <w:t>ответственность</w:t>
      </w:r>
      <w:r>
        <w:rPr>
          <w:sz w:val="28"/>
          <w:szCs w:val="28"/>
        </w:rPr>
        <w:t xml:space="preserve"> в части нецелевого использования бюджетных средств в виде </w:t>
      </w:r>
      <w:r>
        <w:rPr>
          <w:rFonts w:eastAsiaTheme="minorHAnsi"/>
          <w:sz w:val="28"/>
          <w:szCs w:val="28"/>
          <w:lang w:eastAsia="en-US"/>
        </w:rPr>
        <w:t>бесспорного взыскания суммы средств, использованных не по целевому назначению, или сокращения предоставления межбюджетных трансфертов</w:t>
      </w:r>
      <w:r w:rsidRPr="008247C2">
        <w:rPr>
          <w:sz w:val="28"/>
          <w:szCs w:val="28"/>
        </w:rPr>
        <w:t xml:space="preserve">. </w:t>
      </w:r>
    </w:p>
    <w:p w:rsidR="005858AC" w:rsidRDefault="005858AC" w:rsidP="005858AC">
      <w:pPr>
        <w:ind w:firstLine="851"/>
        <w:jc w:val="both"/>
        <w:rPr>
          <w:sz w:val="28"/>
          <w:szCs w:val="28"/>
        </w:rPr>
      </w:pPr>
      <w:r w:rsidRPr="008247C2">
        <w:rPr>
          <w:sz w:val="28"/>
          <w:szCs w:val="28"/>
        </w:rPr>
        <w:t xml:space="preserve">3. Органы местного самоуправления </w:t>
      </w:r>
      <w:r>
        <w:rPr>
          <w:sz w:val="28"/>
          <w:szCs w:val="28"/>
        </w:rPr>
        <w:t xml:space="preserve">поселения </w:t>
      </w:r>
      <w:r w:rsidRPr="008247C2">
        <w:rPr>
          <w:sz w:val="28"/>
          <w:szCs w:val="28"/>
        </w:rPr>
        <w:t xml:space="preserve">направляют средства на реализацию полномочий </w:t>
      </w:r>
      <w:r w:rsidR="008204E7">
        <w:rPr>
          <w:sz w:val="28"/>
          <w:szCs w:val="28"/>
        </w:rPr>
        <w:t xml:space="preserve">органа местного самоуправления </w:t>
      </w:r>
      <w:r>
        <w:rPr>
          <w:sz w:val="28"/>
          <w:szCs w:val="28"/>
        </w:rPr>
        <w:t>Ярославско</w:t>
      </w:r>
      <w:r w:rsidR="008204E7">
        <w:rPr>
          <w:sz w:val="28"/>
          <w:szCs w:val="28"/>
        </w:rPr>
        <w:t>го</w:t>
      </w:r>
      <w:r>
        <w:rPr>
          <w:sz w:val="28"/>
          <w:szCs w:val="28"/>
        </w:rPr>
        <w:t xml:space="preserve"> муниципально</w:t>
      </w:r>
      <w:r w:rsidR="008204E7">
        <w:rPr>
          <w:sz w:val="28"/>
          <w:szCs w:val="28"/>
        </w:rPr>
        <w:t>го</w:t>
      </w:r>
      <w:r>
        <w:rPr>
          <w:sz w:val="28"/>
          <w:szCs w:val="28"/>
        </w:rPr>
        <w:t xml:space="preserve"> район</w:t>
      </w:r>
      <w:r w:rsidR="008204E7">
        <w:rPr>
          <w:sz w:val="28"/>
          <w:szCs w:val="28"/>
        </w:rPr>
        <w:t>а</w:t>
      </w:r>
      <w:r w:rsidRPr="008247C2">
        <w:rPr>
          <w:sz w:val="28"/>
          <w:szCs w:val="28"/>
        </w:rPr>
        <w:t xml:space="preserve">, указанных в статье 1 настоящего Соглашения, в пределах средств, предусмотренных в бюджете </w:t>
      </w:r>
      <w:r>
        <w:rPr>
          <w:sz w:val="28"/>
          <w:szCs w:val="28"/>
        </w:rPr>
        <w:t xml:space="preserve">поселения </w:t>
      </w:r>
      <w:r w:rsidRPr="008247C2">
        <w:rPr>
          <w:sz w:val="28"/>
          <w:szCs w:val="28"/>
        </w:rPr>
        <w:t>на данные цели, и несут ответственность в порядке, установленном Бюджетным кодексом Российской Федерации.</w:t>
      </w:r>
    </w:p>
    <w:p w:rsidR="005858AC" w:rsidRPr="00FC1F41" w:rsidRDefault="005858AC" w:rsidP="005858AC">
      <w:pPr>
        <w:jc w:val="both"/>
        <w:rPr>
          <w:sz w:val="28"/>
          <w:szCs w:val="28"/>
        </w:rPr>
      </w:pPr>
    </w:p>
    <w:p w:rsidR="005858AC" w:rsidRPr="00FC1F41" w:rsidRDefault="005858AC" w:rsidP="005858AC">
      <w:pPr>
        <w:jc w:val="center"/>
        <w:rPr>
          <w:b/>
          <w:sz w:val="28"/>
          <w:szCs w:val="28"/>
        </w:rPr>
      </w:pPr>
      <w:r w:rsidRPr="00FC1F41">
        <w:rPr>
          <w:b/>
          <w:sz w:val="28"/>
          <w:szCs w:val="28"/>
        </w:rPr>
        <w:t>Статья 7</w:t>
      </w:r>
    </w:p>
    <w:p w:rsidR="005858AC" w:rsidRPr="008247C2" w:rsidRDefault="005858AC" w:rsidP="005858AC">
      <w:pPr>
        <w:pStyle w:val="a3"/>
        <w:spacing w:before="0" w:beforeAutospacing="0" w:after="0" w:afterAutospacing="0"/>
        <w:ind w:firstLine="709"/>
        <w:jc w:val="both"/>
        <w:rPr>
          <w:sz w:val="28"/>
          <w:szCs w:val="28"/>
        </w:rPr>
      </w:pPr>
      <w:r w:rsidRPr="008247C2">
        <w:rPr>
          <w:sz w:val="28"/>
          <w:szCs w:val="28"/>
        </w:rPr>
        <w:t>1. Основания прекращения настоящего Соглашения:</w:t>
      </w:r>
    </w:p>
    <w:p w:rsidR="005858AC" w:rsidRPr="008247C2" w:rsidRDefault="005858AC" w:rsidP="005858AC">
      <w:pPr>
        <w:pStyle w:val="a3"/>
        <w:spacing w:before="0" w:beforeAutospacing="0" w:after="0" w:afterAutospacing="0"/>
        <w:ind w:firstLine="709"/>
        <w:rPr>
          <w:sz w:val="28"/>
          <w:szCs w:val="28"/>
        </w:rPr>
      </w:pPr>
      <w:r w:rsidRPr="008247C2">
        <w:rPr>
          <w:sz w:val="28"/>
          <w:szCs w:val="28"/>
        </w:rPr>
        <w:t>- истечение срока действия Соглашения;</w:t>
      </w:r>
    </w:p>
    <w:p w:rsidR="005858AC" w:rsidRPr="008247C2" w:rsidRDefault="005858AC" w:rsidP="005858AC">
      <w:pPr>
        <w:pStyle w:val="a3"/>
        <w:spacing w:before="0" w:beforeAutospacing="0" w:after="0" w:afterAutospacing="0"/>
        <w:ind w:firstLine="709"/>
        <w:rPr>
          <w:sz w:val="28"/>
          <w:szCs w:val="28"/>
        </w:rPr>
      </w:pPr>
      <w:r w:rsidRPr="008247C2">
        <w:rPr>
          <w:sz w:val="28"/>
          <w:szCs w:val="28"/>
        </w:rPr>
        <w:t>-  по соглашению сторон досрочно.</w:t>
      </w:r>
    </w:p>
    <w:p w:rsidR="005858AC" w:rsidRPr="008247C2" w:rsidRDefault="005858AC" w:rsidP="005858AC">
      <w:pPr>
        <w:ind w:firstLine="709"/>
        <w:jc w:val="both"/>
        <w:rPr>
          <w:sz w:val="28"/>
          <w:szCs w:val="28"/>
        </w:rPr>
      </w:pPr>
      <w:r w:rsidRPr="008247C2">
        <w:rPr>
          <w:sz w:val="28"/>
          <w:szCs w:val="28"/>
        </w:rPr>
        <w:t>Односторонний отказ от исполнения Соглашения допускается в случае неисполнения или ненадлежащего исполнения одной из Сторон своих обязательств в соответствии с настоящим Соглашением, касающихся невыполнения обязательств по обеспечению финансирования деятельности по осуществлению передаваемых полномочий, неисполнения или ненадлежащего исполнения полномочий  или установления фактов нецелевого использования предоставляемых бюджетных трансфертов.</w:t>
      </w:r>
    </w:p>
    <w:p w:rsidR="005858AC" w:rsidRDefault="005858AC" w:rsidP="005858AC">
      <w:pPr>
        <w:shd w:val="clear" w:color="auto" w:fill="FFFFFF"/>
        <w:ind w:firstLine="709"/>
        <w:jc w:val="both"/>
        <w:rPr>
          <w:sz w:val="28"/>
          <w:szCs w:val="28"/>
        </w:rPr>
      </w:pPr>
      <w:r w:rsidRPr="008247C2">
        <w:rPr>
          <w:sz w:val="28"/>
          <w:szCs w:val="28"/>
        </w:rPr>
        <w:t xml:space="preserve"> 2. Уведомление об одностороннем отказе от исполнения настоящего Соглашения направляется второй стороне не менее чем за один месяц</w:t>
      </w:r>
      <w:r w:rsidRPr="00AB21BB">
        <w:rPr>
          <w:sz w:val="28"/>
          <w:szCs w:val="28"/>
        </w:rPr>
        <w:t>до предполагаемого срока расторжения Соглашения</w:t>
      </w:r>
      <w:r w:rsidRPr="008247C2">
        <w:rPr>
          <w:sz w:val="28"/>
          <w:szCs w:val="28"/>
        </w:rPr>
        <w:t>. Уведомле</w:t>
      </w:r>
      <w:r>
        <w:rPr>
          <w:sz w:val="28"/>
          <w:szCs w:val="28"/>
        </w:rPr>
        <w:t>ние направляется г</w:t>
      </w:r>
      <w:r w:rsidRPr="008247C2">
        <w:rPr>
          <w:sz w:val="28"/>
          <w:szCs w:val="28"/>
        </w:rPr>
        <w:t>лавой соответствующего муниципального образования.</w:t>
      </w:r>
    </w:p>
    <w:p w:rsidR="005858AC" w:rsidRDefault="005858AC" w:rsidP="005858AC">
      <w:pPr>
        <w:jc w:val="center"/>
        <w:rPr>
          <w:b/>
          <w:sz w:val="28"/>
          <w:szCs w:val="28"/>
        </w:rPr>
      </w:pPr>
    </w:p>
    <w:p w:rsidR="005858AC" w:rsidRPr="00FC1F41" w:rsidRDefault="005858AC" w:rsidP="005858AC">
      <w:pPr>
        <w:jc w:val="center"/>
        <w:rPr>
          <w:b/>
          <w:sz w:val="28"/>
          <w:szCs w:val="28"/>
        </w:rPr>
      </w:pPr>
      <w:r w:rsidRPr="00FC1F41">
        <w:rPr>
          <w:b/>
          <w:sz w:val="28"/>
          <w:szCs w:val="28"/>
        </w:rPr>
        <w:t>Статья 8</w:t>
      </w:r>
    </w:p>
    <w:p w:rsidR="005858AC" w:rsidRPr="00FC1F41" w:rsidRDefault="005858AC" w:rsidP="005858AC">
      <w:pPr>
        <w:ind w:firstLine="708"/>
        <w:jc w:val="both"/>
        <w:rPr>
          <w:sz w:val="28"/>
          <w:szCs w:val="28"/>
        </w:rPr>
      </w:pPr>
      <w:r w:rsidRPr="00FC1F41">
        <w:rPr>
          <w:sz w:val="28"/>
          <w:szCs w:val="28"/>
        </w:rPr>
        <w:t xml:space="preserve">1. </w:t>
      </w:r>
      <w:r w:rsidR="005C5C5E">
        <w:rPr>
          <w:sz w:val="28"/>
          <w:szCs w:val="28"/>
        </w:rPr>
        <w:t>Настоящее Соглашение вступает в силу со дня его официального опубликования.</w:t>
      </w:r>
    </w:p>
    <w:p w:rsidR="005858AC" w:rsidRDefault="005858AC" w:rsidP="005858AC">
      <w:pPr>
        <w:ind w:firstLine="708"/>
        <w:jc w:val="both"/>
        <w:rPr>
          <w:sz w:val="28"/>
          <w:szCs w:val="28"/>
        </w:rPr>
      </w:pPr>
      <w:r w:rsidRPr="00FC1F41">
        <w:rPr>
          <w:sz w:val="28"/>
          <w:szCs w:val="28"/>
        </w:rPr>
        <w:t>2. Срок действия настоящего Соглашения</w:t>
      </w:r>
      <w:r>
        <w:rPr>
          <w:sz w:val="28"/>
          <w:szCs w:val="28"/>
        </w:rPr>
        <w:t xml:space="preserve"> устанавливается с 01 </w:t>
      </w:r>
      <w:r w:rsidR="00EE368A">
        <w:rPr>
          <w:sz w:val="28"/>
          <w:szCs w:val="28"/>
        </w:rPr>
        <w:t xml:space="preserve">декабря </w:t>
      </w:r>
      <w:r>
        <w:rPr>
          <w:sz w:val="28"/>
          <w:szCs w:val="28"/>
        </w:rPr>
        <w:t>202</w:t>
      </w:r>
      <w:r w:rsidR="00ED47A7">
        <w:rPr>
          <w:sz w:val="28"/>
          <w:szCs w:val="28"/>
        </w:rPr>
        <w:t>4</w:t>
      </w:r>
      <w:r w:rsidRPr="00FC1F41">
        <w:rPr>
          <w:sz w:val="28"/>
          <w:szCs w:val="28"/>
        </w:rPr>
        <w:t xml:space="preserve"> года по 31 декабря 20</w:t>
      </w:r>
      <w:r>
        <w:rPr>
          <w:sz w:val="28"/>
          <w:szCs w:val="28"/>
        </w:rPr>
        <w:t>2</w:t>
      </w:r>
      <w:r w:rsidR="00ED47A7">
        <w:rPr>
          <w:sz w:val="28"/>
          <w:szCs w:val="28"/>
        </w:rPr>
        <w:t>4</w:t>
      </w:r>
      <w:r w:rsidRPr="00FC1F41">
        <w:rPr>
          <w:sz w:val="28"/>
          <w:szCs w:val="28"/>
        </w:rPr>
        <w:t xml:space="preserve"> года.</w:t>
      </w:r>
    </w:p>
    <w:p w:rsidR="005858AC" w:rsidRDefault="005858AC" w:rsidP="005858AC">
      <w:pPr>
        <w:tabs>
          <w:tab w:val="left" w:pos="993"/>
        </w:tabs>
        <w:jc w:val="center"/>
        <w:rPr>
          <w:b/>
          <w:sz w:val="28"/>
          <w:szCs w:val="28"/>
        </w:rPr>
      </w:pPr>
    </w:p>
    <w:p w:rsidR="005858AC" w:rsidRDefault="005858AC" w:rsidP="005858AC">
      <w:pPr>
        <w:tabs>
          <w:tab w:val="left" w:pos="993"/>
        </w:tabs>
        <w:jc w:val="center"/>
        <w:rPr>
          <w:b/>
          <w:sz w:val="28"/>
          <w:szCs w:val="28"/>
        </w:rPr>
      </w:pPr>
      <w:r w:rsidRPr="007F5E5E">
        <w:rPr>
          <w:b/>
          <w:sz w:val="28"/>
          <w:szCs w:val="28"/>
        </w:rPr>
        <w:t>Статья 9</w:t>
      </w:r>
    </w:p>
    <w:p w:rsidR="005858AC" w:rsidRPr="00521295" w:rsidRDefault="005858AC" w:rsidP="005858AC">
      <w:pPr>
        <w:ind w:firstLine="851"/>
        <w:jc w:val="both"/>
        <w:rPr>
          <w:color w:val="000000"/>
          <w:sz w:val="28"/>
          <w:szCs w:val="28"/>
        </w:rPr>
      </w:pPr>
      <w:r w:rsidRPr="00521295">
        <w:rPr>
          <w:color w:val="000000"/>
          <w:sz w:val="28"/>
          <w:szCs w:val="28"/>
        </w:rPr>
        <w:t>1. Стороны освобождаются от ответственности за частичное или полное неисполнение обязательств по настоящему Соглашению, если оно явилось следствием возникновения обстоятельств непреодолимой силы, возникших после заключения настоящего Соглашения в результате событий чрезвычайного характера (аварии, опасного природного явления, катастрофы, стихийного или иного бедствия), которые Стороны не могли предвидеть при заключении настоящего Соглашения, если эти обстоятельства непосредственно повлияли на исполнение настоящего Соглашения.</w:t>
      </w:r>
    </w:p>
    <w:p w:rsidR="005858AC" w:rsidRPr="00521295" w:rsidRDefault="005858AC" w:rsidP="005858AC">
      <w:pPr>
        <w:tabs>
          <w:tab w:val="num" w:pos="1260"/>
        </w:tabs>
        <w:ind w:firstLine="709"/>
        <w:jc w:val="both"/>
        <w:rPr>
          <w:color w:val="000000"/>
          <w:sz w:val="28"/>
          <w:szCs w:val="28"/>
        </w:rPr>
      </w:pPr>
      <w:r w:rsidRPr="00521295">
        <w:rPr>
          <w:color w:val="000000"/>
          <w:sz w:val="28"/>
          <w:szCs w:val="28"/>
        </w:rPr>
        <w:t>2. С момента наступления обстоятельств непреодолимой силы действие настоящего Соглашения приостанавливается д</w:t>
      </w:r>
      <w:r>
        <w:rPr>
          <w:color w:val="000000"/>
          <w:sz w:val="28"/>
          <w:szCs w:val="28"/>
        </w:rPr>
        <w:t xml:space="preserve">о момента, определяемого </w:t>
      </w:r>
      <w:r w:rsidRPr="00521295">
        <w:rPr>
          <w:color w:val="000000"/>
          <w:sz w:val="28"/>
          <w:szCs w:val="28"/>
        </w:rPr>
        <w:t xml:space="preserve">Сторонами. </w:t>
      </w:r>
    </w:p>
    <w:p w:rsidR="005858AC" w:rsidRDefault="005858AC" w:rsidP="005858AC">
      <w:pPr>
        <w:tabs>
          <w:tab w:val="left" w:pos="0"/>
        </w:tabs>
        <w:ind w:firstLine="709"/>
        <w:jc w:val="both"/>
        <w:rPr>
          <w:color w:val="000000"/>
          <w:sz w:val="28"/>
          <w:szCs w:val="28"/>
        </w:rPr>
      </w:pPr>
      <w:r w:rsidRPr="00521295">
        <w:rPr>
          <w:color w:val="000000"/>
          <w:sz w:val="28"/>
          <w:szCs w:val="28"/>
        </w:rPr>
        <w:t>3. Если, по мнению Сторон, исполнение обязательств может быть продолжено в соответствии с настоящим Соглашением, то срок исполнения обязательств по настоящему Соглашению продлевается соразмерно времени, в течение которого действовали обстоятельства  непреодолимой силы и их последствия.</w:t>
      </w:r>
    </w:p>
    <w:p w:rsidR="004862C8" w:rsidRDefault="004862C8" w:rsidP="005858AC">
      <w:pPr>
        <w:tabs>
          <w:tab w:val="left" w:pos="0"/>
        </w:tabs>
        <w:ind w:firstLine="709"/>
        <w:jc w:val="both"/>
        <w:rPr>
          <w:b/>
          <w:sz w:val="28"/>
          <w:szCs w:val="28"/>
        </w:rPr>
      </w:pPr>
    </w:p>
    <w:p w:rsidR="005858AC" w:rsidRPr="007F5E5E" w:rsidRDefault="005858AC" w:rsidP="005858AC">
      <w:pPr>
        <w:tabs>
          <w:tab w:val="left" w:pos="993"/>
        </w:tabs>
        <w:jc w:val="center"/>
        <w:rPr>
          <w:b/>
          <w:sz w:val="28"/>
          <w:szCs w:val="28"/>
        </w:rPr>
      </w:pPr>
      <w:r>
        <w:rPr>
          <w:b/>
          <w:sz w:val="28"/>
          <w:szCs w:val="28"/>
        </w:rPr>
        <w:t>Статья 10</w:t>
      </w:r>
    </w:p>
    <w:p w:rsidR="005858AC" w:rsidRPr="007F5E5E" w:rsidRDefault="005858AC" w:rsidP="005858AC">
      <w:pPr>
        <w:ind w:firstLine="709"/>
        <w:jc w:val="both"/>
        <w:rPr>
          <w:sz w:val="28"/>
          <w:szCs w:val="28"/>
        </w:rPr>
      </w:pPr>
      <w:r w:rsidRPr="007F5E5E">
        <w:rPr>
          <w:sz w:val="28"/>
          <w:szCs w:val="28"/>
        </w:rPr>
        <w:t>1. Любые изменения и доп</w:t>
      </w:r>
      <w:r>
        <w:rPr>
          <w:sz w:val="28"/>
          <w:szCs w:val="28"/>
        </w:rPr>
        <w:t>олнения к настоящему Соглашению</w:t>
      </w:r>
      <w:r w:rsidRPr="007F5E5E">
        <w:rPr>
          <w:sz w:val="28"/>
          <w:szCs w:val="28"/>
        </w:rPr>
        <w:t xml:space="preserve"> действительны в том случае, если такие изменения и дополнения совершены в письменной форме и подписаны обеими Сторонами или уполномоченными </w:t>
      </w:r>
      <w:r w:rsidRPr="007F5E5E">
        <w:rPr>
          <w:sz w:val="28"/>
          <w:szCs w:val="28"/>
        </w:rPr>
        <w:lastRenderedPageBreak/>
        <w:t>на то представителями Сторон. Приложени</w:t>
      </w:r>
      <w:r>
        <w:rPr>
          <w:sz w:val="28"/>
          <w:szCs w:val="28"/>
        </w:rPr>
        <w:t>е</w:t>
      </w:r>
      <w:r w:rsidRPr="007F5E5E">
        <w:rPr>
          <w:sz w:val="28"/>
          <w:szCs w:val="28"/>
        </w:rPr>
        <w:t xml:space="preserve"> к настоящему Соглашению явля</w:t>
      </w:r>
      <w:r>
        <w:rPr>
          <w:sz w:val="28"/>
          <w:szCs w:val="28"/>
        </w:rPr>
        <w:t>ется неотъемлемой</w:t>
      </w:r>
      <w:r w:rsidRPr="007F5E5E">
        <w:rPr>
          <w:sz w:val="28"/>
          <w:szCs w:val="28"/>
        </w:rPr>
        <w:t xml:space="preserve"> част</w:t>
      </w:r>
      <w:r>
        <w:rPr>
          <w:sz w:val="28"/>
          <w:szCs w:val="28"/>
        </w:rPr>
        <w:t>ью</w:t>
      </w:r>
      <w:r w:rsidRPr="007F5E5E">
        <w:rPr>
          <w:sz w:val="28"/>
          <w:szCs w:val="28"/>
        </w:rPr>
        <w:t xml:space="preserve"> настоящего Соглашения.</w:t>
      </w:r>
    </w:p>
    <w:p w:rsidR="005858AC" w:rsidRPr="007F5E5E" w:rsidRDefault="005858AC" w:rsidP="005858AC">
      <w:pPr>
        <w:widowControl w:val="0"/>
        <w:autoSpaceDE w:val="0"/>
        <w:autoSpaceDN w:val="0"/>
        <w:adjustRightInd w:val="0"/>
        <w:ind w:firstLine="709"/>
        <w:jc w:val="both"/>
        <w:rPr>
          <w:rFonts w:eastAsia="Calibri"/>
          <w:sz w:val="28"/>
          <w:szCs w:val="28"/>
          <w:lang w:eastAsia="en-US"/>
        </w:rPr>
      </w:pPr>
      <w:r w:rsidRPr="007F5E5E">
        <w:rPr>
          <w:rFonts w:eastAsia="Calibri"/>
          <w:sz w:val="28"/>
          <w:szCs w:val="28"/>
          <w:lang w:eastAsia="en-US"/>
        </w:rPr>
        <w:t>2. Во всем остальном, что не предусмотрено настоящим Соглашением, Стороны руководствуются действующим законодательством Российской Федерации.</w:t>
      </w:r>
    </w:p>
    <w:p w:rsidR="005858AC" w:rsidRPr="007F5E5E" w:rsidRDefault="005858AC" w:rsidP="005858AC">
      <w:pPr>
        <w:widowControl w:val="0"/>
        <w:autoSpaceDE w:val="0"/>
        <w:autoSpaceDN w:val="0"/>
        <w:adjustRightInd w:val="0"/>
        <w:ind w:firstLine="709"/>
        <w:jc w:val="both"/>
        <w:rPr>
          <w:rFonts w:eastAsia="Calibri"/>
          <w:sz w:val="28"/>
          <w:szCs w:val="28"/>
          <w:lang w:eastAsia="en-US"/>
        </w:rPr>
      </w:pPr>
      <w:r w:rsidRPr="007F5E5E">
        <w:rPr>
          <w:rFonts w:eastAsia="Calibri"/>
          <w:sz w:val="28"/>
          <w:szCs w:val="28"/>
          <w:lang w:eastAsia="en-US"/>
        </w:rPr>
        <w:t>3. Все споры и разногласия между Сторонами, возникающие в период действия  настоящего Соглашения, решаются путем переговоров, а в случае недостижения согласия спор подлежит разрешению в Арбитражном суде Ярославской области.</w:t>
      </w:r>
    </w:p>
    <w:p w:rsidR="005858AC" w:rsidRPr="007F5E5E" w:rsidRDefault="005858AC" w:rsidP="005858AC">
      <w:pPr>
        <w:ind w:firstLine="708"/>
        <w:jc w:val="both"/>
        <w:rPr>
          <w:sz w:val="28"/>
          <w:szCs w:val="28"/>
        </w:rPr>
      </w:pPr>
      <w:r w:rsidRPr="007F5E5E">
        <w:rPr>
          <w:sz w:val="28"/>
          <w:szCs w:val="28"/>
        </w:rPr>
        <w:t>4. Настоящее Соглашение заключено в г. Ярославле в двух экземплярах, имеющих равную юридическую силу, по одному для каждой из Сторон.</w:t>
      </w:r>
    </w:p>
    <w:p w:rsidR="00472E25" w:rsidRDefault="00472E25" w:rsidP="00472E25">
      <w:pPr>
        <w:jc w:val="center"/>
        <w:rPr>
          <w:b/>
          <w:sz w:val="28"/>
          <w:szCs w:val="28"/>
        </w:rPr>
      </w:pPr>
      <w:r>
        <w:rPr>
          <w:b/>
          <w:sz w:val="28"/>
          <w:szCs w:val="28"/>
        </w:rPr>
        <w:t>Статья 11. Реквизиты сторон</w:t>
      </w:r>
    </w:p>
    <w:p w:rsidR="005858AC" w:rsidRPr="007720FA" w:rsidRDefault="005858AC" w:rsidP="005858AC"/>
    <w:tbl>
      <w:tblPr>
        <w:tblW w:w="9924" w:type="dxa"/>
        <w:tblInd w:w="108" w:type="dxa"/>
        <w:tblLook w:val="04A0" w:firstRow="1" w:lastRow="0" w:firstColumn="1" w:lastColumn="0" w:noHBand="0" w:noVBand="1"/>
      </w:tblPr>
      <w:tblGrid>
        <w:gridCol w:w="4962"/>
        <w:gridCol w:w="4962"/>
      </w:tblGrid>
      <w:tr w:rsidR="00472E25" w:rsidRPr="00472E25" w:rsidTr="00283061">
        <w:trPr>
          <w:trHeight w:val="2268"/>
        </w:trPr>
        <w:tc>
          <w:tcPr>
            <w:tcW w:w="4962" w:type="dxa"/>
            <w:hideMark/>
          </w:tcPr>
          <w:p w:rsidR="00472E25" w:rsidRPr="00472E25" w:rsidRDefault="00472E25" w:rsidP="00472E25">
            <w:pPr>
              <w:jc w:val="center"/>
              <w:rPr>
                <w:b/>
                <w:sz w:val="28"/>
                <w:szCs w:val="28"/>
              </w:rPr>
            </w:pPr>
            <w:r w:rsidRPr="00472E25">
              <w:rPr>
                <w:b/>
                <w:sz w:val="28"/>
                <w:szCs w:val="28"/>
              </w:rPr>
              <w:t xml:space="preserve">Администрация </w:t>
            </w:r>
            <w:r w:rsidR="001B537B" w:rsidRPr="001B537B">
              <w:rPr>
                <w:b/>
                <w:sz w:val="28"/>
                <w:szCs w:val="28"/>
              </w:rPr>
              <w:t>городского поселения Лесная Поляна</w:t>
            </w:r>
          </w:p>
          <w:p w:rsidR="00472E25" w:rsidRPr="00472E25" w:rsidRDefault="00472E25" w:rsidP="00472E25">
            <w:pPr>
              <w:ind w:left="176"/>
              <w:jc w:val="center"/>
              <w:rPr>
                <w:sz w:val="28"/>
                <w:szCs w:val="28"/>
              </w:rPr>
            </w:pPr>
          </w:p>
          <w:p w:rsidR="00472E25" w:rsidRPr="00472E25" w:rsidRDefault="00472E25" w:rsidP="00472E25">
            <w:pPr>
              <w:ind w:right="318"/>
              <w:rPr>
                <w:b/>
                <w:sz w:val="28"/>
                <w:szCs w:val="28"/>
              </w:rPr>
            </w:pPr>
            <w:r w:rsidRPr="00472E25">
              <w:rPr>
                <w:b/>
                <w:sz w:val="28"/>
                <w:szCs w:val="28"/>
              </w:rPr>
              <w:t>Адрес:</w:t>
            </w:r>
          </w:p>
          <w:p w:rsidR="00472E25" w:rsidRDefault="001B537B" w:rsidP="00472E25">
            <w:pPr>
              <w:rPr>
                <w:sz w:val="28"/>
                <w:szCs w:val="28"/>
              </w:rPr>
            </w:pPr>
            <w:r w:rsidRPr="001B537B">
              <w:rPr>
                <w:sz w:val="28"/>
                <w:szCs w:val="28"/>
              </w:rPr>
              <w:t>д. 37, г.п. Лесная Поляна, Ярославский район, Ярославская область, 150537</w:t>
            </w:r>
          </w:p>
          <w:p w:rsidR="001B537B" w:rsidRPr="00472E25" w:rsidRDefault="001B537B" w:rsidP="00472E25">
            <w:pPr>
              <w:rPr>
                <w:b/>
                <w:sz w:val="28"/>
                <w:szCs w:val="28"/>
              </w:rPr>
            </w:pPr>
          </w:p>
          <w:p w:rsidR="00472E25" w:rsidRPr="00472E25" w:rsidRDefault="00472E25" w:rsidP="00472E25">
            <w:pPr>
              <w:rPr>
                <w:b/>
                <w:sz w:val="28"/>
                <w:szCs w:val="28"/>
              </w:rPr>
            </w:pPr>
            <w:r w:rsidRPr="00472E25">
              <w:rPr>
                <w:b/>
                <w:sz w:val="28"/>
                <w:szCs w:val="28"/>
              </w:rPr>
              <w:t>Банковские реквизиты:</w:t>
            </w:r>
          </w:p>
          <w:p w:rsidR="001B537B" w:rsidRPr="001B537B" w:rsidRDefault="001B537B" w:rsidP="001B537B">
            <w:pPr>
              <w:ind w:left="34"/>
              <w:rPr>
                <w:sz w:val="28"/>
                <w:szCs w:val="28"/>
              </w:rPr>
            </w:pPr>
            <w:r w:rsidRPr="001B537B">
              <w:rPr>
                <w:sz w:val="28"/>
                <w:szCs w:val="28"/>
              </w:rPr>
              <w:t>ИНН 7627029280</w:t>
            </w:r>
          </w:p>
          <w:p w:rsidR="001B537B" w:rsidRPr="001B537B" w:rsidRDefault="001B537B" w:rsidP="001B537B">
            <w:pPr>
              <w:ind w:left="34"/>
              <w:rPr>
                <w:sz w:val="28"/>
                <w:szCs w:val="28"/>
              </w:rPr>
            </w:pPr>
            <w:r w:rsidRPr="001B537B">
              <w:rPr>
                <w:sz w:val="28"/>
                <w:szCs w:val="28"/>
              </w:rPr>
              <w:t>КПП 762701001</w:t>
            </w:r>
          </w:p>
          <w:p w:rsidR="001B537B" w:rsidRPr="001B537B" w:rsidRDefault="001B537B" w:rsidP="001B537B">
            <w:pPr>
              <w:ind w:left="34"/>
              <w:rPr>
                <w:sz w:val="28"/>
                <w:szCs w:val="28"/>
              </w:rPr>
            </w:pPr>
            <w:r w:rsidRPr="001B537B">
              <w:rPr>
                <w:sz w:val="28"/>
                <w:szCs w:val="28"/>
              </w:rPr>
              <w:t>УФК по Ярославской области              (Администрация г.п.Лесная Поляна ЯМР ЯО 837010010)</w:t>
            </w:r>
          </w:p>
          <w:p w:rsidR="001B537B" w:rsidRPr="001B537B" w:rsidRDefault="001B537B" w:rsidP="001B537B">
            <w:pPr>
              <w:ind w:left="34"/>
              <w:rPr>
                <w:sz w:val="28"/>
                <w:szCs w:val="28"/>
              </w:rPr>
            </w:pPr>
            <w:r w:rsidRPr="001B537B">
              <w:rPr>
                <w:sz w:val="28"/>
                <w:szCs w:val="28"/>
              </w:rPr>
              <w:t>р/с 03100643000000017100 в</w:t>
            </w:r>
          </w:p>
          <w:p w:rsidR="001B537B" w:rsidRPr="001B537B" w:rsidRDefault="001B537B" w:rsidP="001B537B">
            <w:pPr>
              <w:ind w:left="34"/>
              <w:rPr>
                <w:sz w:val="28"/>
                <w:szCs w:val="28"/>
              </w:rPr>
            </w:pPr>
            <w:r w:rsidRPr="001B537B">
              <w:rPr>
                <w:sz w:val="28"/>
                <w:szCs w:val="28"/>
              </w:rPr>
              <w:t>наименование банка: ОТДЕЛЕНИЕ ЯРОСЛАВЛЬ БАНКА РОССИИ//УФК по Ярославской области г.Ярославль</w:t>
            </w:r>
          </w:p>
          <w:p w:rsidR="001B537B" w:rsidRPr="001B537B" w:rsidRDefault="001B537B" w:rsidP="001B537B">
            <w:pPr>
              <w:ind w:left="34"/>
              <w:rPr>
                <w:sz w:val="28"/>
                <w:szCs w:val="28"/>
              </w:rPr>
            </w:pPr>
            <w:r w:rsidRPr="001B537B">
              <w:rPr>
                <w:sz w:val="28"/>
                <w:szCs w:val="28"/>
              </w:rPr>
              <w:t>БИК 017888102</w:t>
            </w:r>
          </w:p>
          <w:p w:rsidR="001B537B" w:rsidRPr="001B537B" w:rsidRDefault="001B537B" w:rsidP="001B537B">
            <w:pPr>
              <w:ind w:left="34"/>
              <w:rPr>
                <w:sz w:val="28"/>
                <w:szCs w:val="28"/>
              </w:rPr>
            </w:pPr>
            <w:r w:rsidRPr="001B537B">
              <w:rPr>
                <w:sz w:val="28"/>
                <w:szCs w:val="28"/>
              </w:rPr>
              <w:t>кор.счет: 40102810245370000065</w:t>
            </w:r>
          </w:p>
          <w:p w:rsidR="00472E25" w:rsidRPr="00472E25" w:rsidRDefault="001B537B" w:rsidP="001B537B">
            <w:pPr>
              <w:rPr>
                <w:sz w:val="28"/>
                <w:szCs w:val="28"/>
              </w:rPr>
            </w:pPr>
            <w:r w:rsidRPr="001B537B">
              <w:rPr>
                <w:sz w:val="28"/>
                <w:szCs w:val="28"/>
              </w:rPr>
              <w:t>ОКТМО 78650155</w:t>
            </w:r>
          </w:p>
        </w:tc>
        <w:tc>
          <w:tcPr>
            <w:tcW w:w="4962" w:type="dxa"/>
          </w:tcPr>
          <w:p w:rsidR="00472E25" w:rsidRPr="00472E25" w:rsidRDefault="00472E25" w:rsidP="00472E25">
            <w:pPr>
              <w:jc w:val="center"/>
              <w:rPr>
                <w:b/>
                <w:sz w:val="28"/>
                <w:szCs w:val="28"/>
              </w:rPr>
            </w:pPr>
            <w:r w:rsidRPr="00472E25">
              <w:rPr>
                <w:b/>
                <w:sz w:val="28"/>
                <w:szCs w:val="28"/>
              </w:rPr>
              <w:t>Администрация Ярославского муниципального района</w:t>
            </w:r>
          </w:p>
          <w:p w:rsidR="00472E25" w:rsidRPr="00472E25" w:rsidRDefault="00472E25" w:rsidP="00472E25">
            <w:pPr>
              <w:jc w:val="center"/>
              <w:rPr>
                <w:b/>
                <w:sz w:val="28"/>
                <w:szCs w:val="28"/>
              </w:rPr>
            </w:pPr>
          </w:p>
          <w:p w:rsidR="00472E25" w:rsidRPr="00472E25" w:rsidRDefault="00472E25" w:rsidP="00472E25">
            <w:pPr>
              <w:rPr>
                <w:b/>
                <w:sz w:val="28"/>
                <w:szCs w:val="28"/>
              </w:rPr>
            </w:pPr>
            <w:r w:rsidRPr="00472E25">
              <w:rPr>
                <w:b/>
                <w:sz w:val="28"/>
                <w:szCs w:val="28"/>
              </w:rPr>
              <w:t>Адрес:</w:t>
            </w:r>
          </w:p>
          <w:p w:rsidR="00472E25" w:rsidRPr="00472E25" w:rsidRDefault="00472E25" w:rsidP="00472E25">
            <w:pPr>
              <w:rPr>
                <w:sz w:val="28"/>
                <w:szCs w:val="28"/>
              </w:rPr>
            </w:pPr>
            <w:r w:rsidRPr="00472E25">
              <w:rPr>
                <w:sz w:val="28"/>
                <w:szCs w:val="28"/>
              </w:rPr>
              <w:t>ул. Зои Космодемьянской, д. 10а,         г. Ярославль, 150003</w:t>
            </w:r>
          </w:p>
          <w:p w:rsidR="00472E25" w:rsidRPr="00472E25" w:rsidRDefault="00472E25" w:rsidP="00472E25">
            <w:pPr>
              <w:rPr>
                <w:sz w:val="28"/>
                <w:szCs w:val="28"/>
              </w:rPr>
            </w:pPr>
          </w:p>
          <w:p w:rsidR="00472E25" w:rsidRPr="00472E25" w:rsidRDefault="00472E25" w:rsidP="00472E25">
            <w:pPr>
              <w:rPr>
                <w:sz w:val="28"/>
                <w:szCs w:val="28"/>
              </w:rPr>
            </w:pPr>
          </w:p>
          <w:p w:rsidR="00472E25" w:rsidRPr="00472E25" w:rsidRDefault="00472E25" w:rsidP="00472E25">
            <w:pPr>
              <w:rPr>
                <w:b/>
                <w:sz w:val="28"/>
                <w:szCs w:val="28"/>
              </w:rPr>
            </w:pPr>
            <w:r w:rsidRPr="00472E25">
              <w:rPr>
                <w:b/>
                <w:sz w:val="28"/>
                <w:szCs w:val="28"/>
              </w:rPr>
              <w:t>Банковские реквизиты:</w:t>
            </w:r>
          </w:p>
          <w:p w:rsidR="00472E25" w:rsidRPr="00472E25" w:rsidRDefault="00472E25" w:rsidP="00472E25">
            <w:pPr>
              <w:autoSpaceDE w:val="0"/>
              <w:autoSpaceDN w:val="0"/>
              <w:adjustRightInd w:val="0"/>
              <w:jc w:val="both"/>
              <w:rPr>
                <w:sz w:val="28"/>
                <w:szCs w:val="28"/>
              </w:rPr>
            </w:pPr>
            <w:r w:rsidRPr="00472E25">
              <w:rPr>
                <w:sz w:val="28"/>
                <w:szCs w:val="28"/>
              </w:rPr>
              <w:t xml:space="preserve">ИНН </w:t>
            </w:r>
            <w:r w:rsidRPr="00472E25">
              <w:rPr>
                <w:rFonts w:eastAsia="Calibri"/>
                <w:sz w:val="28"/>
                <w:szCs w:val="28"/>
              </w:rPr>
              <w:t>76060</w:t>
            </w:r>
            <w:r w:rsidRPr="00472E25">
              <w:rPr>
                <w:sz w:val="28"/>
                <w:szCs w:val="28"/>
              </w:rPr>
              <w:t>09396</w:t>
            </w:r>
          </w:p>
          <w:p w:rsidR="00472E25" w:rsidRPr="00472E25" w:rsidRDefault="00472E25" w:rsidP="00472E25">
            <w:pPr>
              <w:autoSpaceDE w:val="0"/>
              <w:autoSpaceDN w:val="0"/>
              <w:adjustRightInd w:val="0"/>
              <w:jc w:val="both"/>
              <w:rPr>
                <w:sz w:val="28"/>
                <w:szCs w:val="28"/>
              </w:rPr>
            </w:pPr>
            <w:r w:rsidRPr="00472E25">
              <w:rPr>
                <w:sz w:val="28"/>
                <w:szCs w:val="28"/>
              </w:rPr>
              <w:t>КПП760601001</w:t>
            </w:r>
          </w:p>
          <w:p w:rsidR="00472E25" w:rsidRPr="00472E25" w:rsidRDefault="00472E25" w:rsidP="00472E25">
            <w:pPr>
              <w:autoSpaceDE w:val="0"/>
              <w:autoSpaceDN w:val="0"/>
              <w:adjustRightInd w:val="0"/>
              <w:jc w:val="both"/>
              <w:rPr>
                <w:sz w:val="28"/>
                <w:szCs w:val="28"/>
              </w:rPr>
            </w:pPr>
            <w:r w:rsidRPr="00472E25">
              <w:rPr>
                <w:sz w:val="28"/>
                <w:szCs w:val="28"/>
              </w:rPr>
              <w:t xml:space="preserve">УФК по Ярославской области </w:t>
            </w:r>
          </w:p>
          <w:p w:rsidR="00472E25" w:rsidRPr="00472E25" w:rsidRDefault="00472E25" w:rsidP="00472E25">
            <w:pPr>
              <w:autoSpaceDE w:val="0"/>
              <w:autoSpaceDN w:val="0"/>
              <w:adjustRightInd w:val="0"/>
              <w:rPr>
                <w:sz w:val="28"/>
                <w:szCs w:val="28"/>
              </w:rPr>
            </w:pPr>
            <w:r w:rsidRPr="00472E25">
              <w:rPr>
                <w:sz w:val="28"/>
                <w:szCs w:val="28"/>
              </w:rPr>
              <w:t>(УФ и СЭР Администрации ЯМР)</w:t>
            </w:r>
          </w:p>
          <w:p w:rsidR="00472E25" w:rsidRPr="00472E25" w:rsidRDefault="00472E25" w:rsidP="00472E25">
            <w:pPr>
              <w:autoSpaceDE w:val="0"/>
              <w:autoSpaceDN w:val="0"/>
              <w:adjustRightInd w:val="0"/>
              <w:rPr>
                <w:sz w:val="28"/>
                <w:szCs w:val="28"/>
              </w:rPr>
            </w:pPr>
            <w:r w:rsidRPr="00472E25">
              <w:rPr>
                <w:sz w:val="28"/>
                <w:szCs w:val="28"/>
              </w:rPr>
              <w:t>р/с 03100643000000017100 в</w:t>
            </w:r>
          </w:p>
          <w:p w:rsidR="00472E25" w:rsidRPr="00472E25" w:rsidRDefault="00472E25" w:rsidP="00472E25">
            <w:pPr>
              <w:autoSpaceDE w:val="0"/>
              <w:autoSpaceDN w:val="0"/>
              <w:adjustRightInd w:val="0"/>
              <w:rPr>
                <w:sz w:val="28"/>
                <w:szCs w:val="28"/>
              </w:rPr>
            </w:pPr>
            <w:r w:rsidRPr="00472E25">
              <w:rPr>
                <w:sz w:val="28"/>
                <w:szCs w:val="28"/>
              </w:rPr>
              <w:t>наименование банка: ОТДЕЛЕНИЕ ЯРОСЛАВЛЬ БАНКА РОССИИ//УФК по Ярославской области г.Ярославль</w:t>
            </w:r>
          </w:p>
          <w:p w:rsidR="00472E25" w:rsidRPr="00472E25" w:rsidRDefault="00472E25" w:rsidP="00472E25">
            <w:pPr>
              <w:autoSpaceDE w:val="0"/>
              <w:autoSpaceDN w:val="0"/>
              <w:adjustRightInd w:val="0"/>
              <w:jc w:val="both"/>
              <w:rPr>
                <w:sz w:val="28"/>
                <w:szCs w:val="28"/>
              </w:rPr>
            </w:pPr>
            <w:r w:rsidRPr="00472E25">
              <w:rPr>
                <w:sz w:val="28"/>
                <w:szCs w:val="28"/>
              </w:rPr>
              <w:t>БИК 017888102</w:t>
            </w:r>
          </w:p>
          <w:p w:rsidR="00472E25" w:rsidRPr="00472E25" w:rsidRDefault="00472E25" w:rsidP="00472E25">
            <w:pPr>
              <w:autoSpaceDE w:val="0"/>
              <w:autoSpaceDN w:val="0"/>
              <w:adjustRightInd w:val="0"/>
              <w:jc w:val="both"/>
              <w:rPr>
                <w:sz w:val="28"/>
                <w:szCs w:val="28"/>
              </w:rPr>
            </w:pPr>
            <w:r w:rsidRPr="00472E25">
              <w:rPr>
                <w:sz w:val="28"/>
                <w:szCs w:val="28"/>
              </w:rPr>
              <w:t>кор.счет: 40102810245370000065</w:t>
            </w:r>
          </w:p>
          <w:p w:rsidR="00472E25" w:rsidRPr="00472E25" w:rsidRDefault="00472E25" w:rsidP="00472E25">
            <w:pPr>
              <w:autoSpaceDE w:val="0"/>
              <w:autoSpaceDN w:val="0"/>
              <w:adjustRightInd w:val="0"/>
              <w:jc w:val="both"/>
              <w:rPr>
                <w:sz w:val="28"/>
                <w:szCs w:val="28"/>
              </w:rPr>
            </w:pPr>
            <w:r w:rsidRPr="00472E25">
              <w:rPr>
                <w:sz w:val="28"/>
                <w:szCs w:val="28"/>
              </w:rPr>
              <w:t>ОКТМО 78650000</w:t>
            </w:r>
          </w:p>
          <w:p w:rsidR="00472E25" w:rsidRPr="00472E25" w:rsidRDefault="00472E25" w:rsidP="00472E25">
            <w:pPr>
              <w:rPr>
                <w:sz w:val="28"/>
                <w:szCs w:val="28"/>
              </w:rPr>
            </w:pPr>
            <w:r w:rsidRPr="00472E25">
              <w:rPr>
                <w:sz w:val="28"/>
                <w:szCs w:val="28"/>
              </w:rPr>
              <w:t xml:space="preserve">КБК </w:t>
            </w:r>
            <w:r w:rsidRPr="000C19C3">
              <w:rPr>
                <w:sz w:val="28"/>
                <w:szCs w:val="28"/>
              </w:rPr>
              <w:t>801 202 40014 05 002</w:t>
            </w:r>
            <w:r w:rsidR="000C19C3" w:rsidRPr="000C19C3">
              <w:rPr>
                <w:sz w:val="28"/>
                <w:szCs w:val="28"/>
              </w:rPr>
              <w:t>8</w:t>
            </w:r>
            <w:r w:rsidRPr="000C19C3">
              <w:rPr>
                <w:sz w:val="28"/>
                <w:szCs w:val="28"/>
              </w:rPr>
              <w:t xml:space="preserve"> 150</w:t>
            </w:r>
          </w:p>
          <w:p w:rsidR="00472E25" w:rsidRPr="00472E25" w:rsidRDefault="00472E25" w:rsidP="00472E25">
            <w:pPr>
              <w:ind w:firstLine="33"/>
              <w:rPr>
                <w:sz w:val="28"/>
                <w:szCs w:val="28"/>
              </w:rPr>
            </w:pPr>
          </w:p>
        </w:tc>
      </w:tr>
      <w:tr w:rsidR="00472E25" w:rsidRPr="00472E25" w:rsidTr="00283061">
        <w:tc>
          <w:tcPr>
            <w:tcW w:w="4962" w:type="dxa"/>
          </w:tcPr>
          <w:p w:rsidR="00472E25" w:rsidRPr="00472E25" w:rsidRDefault="00472E25" w:rsidP="00472E25">
            <w:pPr>
              <w:jc w:val="both"/>
              <w:rPr>
                <w:sz w:val="28"/>
                <w:szCs w:val="28"/>
              </w:rPr>
            </w:pPr>
            <w:r w:rsidRPr="00472E25">
              <w:rPr>
                <w:sz w:val="28"/>
                <w:szCs w:val="28"/>
              </w:rPr>
              <w:t xml:space="preserve">Глава </w:t>
            </w:r>
          </w:p>
          <w:p w:rsidR="00472E25" w:rsidRPr="00472E25" w:rsidRDefault="001B537B" w:rsidP="00472E25">
            <w:pPr>
              <w:jc w:val="both"/>
              <w:rPr>
                <w:sz w:val="28"/>
                <w:szCs w:val="28"/>
              </w:rPr>
            </w:pPr>
            <w:r w:rsidRPr="001B537B">
              <w:rPr>
                <w:sz w:val="28"/>
                <w:szCs w:val="28"/>
              </w:rPr>
              <w:t>городского поселения Лесная Поляна</w:t>
            </w:r>
          </w:p>
          <w:p w:rsidR="00472E25" w:rsidRPr="00472E25" w:rsidRDefault="00472E25" w:rsidP="00472E25">
            <w:pPr>
              <w:jc w:val="both"/>
              <w:rPr>
                <w:sz w:val="28"/>
                <w:szCs w:val="28"/>
              </w:rPr>
            </w:pPr>
          </w:p>
          <w:p w:rsidR="00472E25" w:rsidRPr="00472E25" w:rsidRDefault="00472E25" w:rsidP="00472E25">
            <w:pPr>
              <w:jc w:val="both"/>
              <w:rPr>
                <w:sz w:val="28"/>
                <w:szCs w:val="28"/>
              </w:rPr>
            </w:pPr>
            <w:r w:rsidRPr="00472E25">
              <w:rPr>
                <w:sz w:val="28"/>
                <w:szCs w:val="28"/>
              </w:rPr>
              <w:t>_________________</w:t>
            </w:r>
            <w:r w:rsidR="001B537B">
              <w:rPr>
                <w:sz w:val="28"/>
                <w:szCs w:val="28"/>
              </w:rPr>
              <w:t>И.В. Сечин</w:t>
            </w:r>
          </w:p>
          <w:p w:rsidR="00472E25" w:rsidRPr="00472E25" w:rsidRDefault="00472E25" w:rsidP="00472E25">
            <w:pPr>
              <w:rPr>
                <w:sz w:val="16"/>
                <w:szCs w:val="16"/>
              </w:rPr>
            </w:pPr>
            <w:r w:rsidRPr="00472E25">
              <w:rPr>
                <w:sz w:val="16"/>
                <w:szCs w:val="16"/>
              </w:rPr>
              <w:t xml:space="preserve"> М.П.</w:t>
            </w:r>
          </w:p>
        </w:tc>
        <w:tc>
          <w:tcPr>
            <w:tcW w:w="4962" w:type="dxa"/>
          </w:tcPr>
          <w:p w:rsidR="00472E25" w:rsidRPr="00472E25" w:rsidRDefault="00472E25" w:rsidP="00472E25">
            <w:pPr>
              <w:rPr>
                <w:sz w:val="28"/>
                <w:szCs w:val="28"/>
              </w:rPr>
            </w:pPr>
            <w:r w:rsidRPr="00472E25">
              <w:rPr>
                <w:sz w:val="28"/>
                <w:szCs w:val="28"/>
              </w:rPr>
              <w:t>Глава</w:t>
            </w:r>
          </w:p>
          <w:p w:rsidR="00472E25" w:rsidRPr="00472E25" w:rsidRDefault="00472E25" w:rsidP="00472E25">
            <w:pPr>
              <w:rPr>
                <w:sz w:val="28"/>
                <w:szCs w:val="28"/>
              </w:rPr>
            </w:pPr>
            <w:r w:rsidRPr="00472E25">
              <w:rPr>
                <w:sz w:val="28"/>
                <w:szCs w:val="28"/>
              </w:rPr>
              <w:t>Ярославского муниципального района</w:t>
            </w:r>
          </w:p>
          <w:p w:rsidR="00472E25" w:rsidRPr="00472E25" w:rsidRDefault="00472E25" w:rsidP="00472E25">
            <w:pPr>
              <w:rPr>
                <w:sz w:val="28"/>
                <w:szCs w:val="28"/>
              </w:rPr>
            </w:pPr>
          </w:p>
          <w:p w:rsidR="00472E25" w:rsidRPr="00472E25" w:rsidRDefault="00472E25" w:rsidP="00472E25">
            <w:pPr>
              <w:rPr>
                <w:sz w:val="28"/>
                <w:szCs w:val="28"/>
              </w:rPr>
            </w:pPr>
            <w:r w:rsidRPr="00472E25">
              <w:rPr>
                <w:sz w:val="28"/>
                <w:szCs w:val="28"/>
              </w:rPr>
              <w:t>___________________Н.В. Золотников</w:t>
            </w:r>
          </w:p>
          <w:p w:rsidR="00472E25" w:rsidRPr="00472E25" w:rsidRDefault="00472E25" w:rsidP="00472E25">
            <w:pPr>
              <w:rPr>
                <w:sz w:val="20"/>
                <w:szCs w:val="20"/>
              </w:rPr>
            </w:pPr>
            <w:r w:rsidRPr="00472E25">
              <w:rPr>
                <w:sz w:val="16"/>
                <w:szCs w:val="16"/>
              </w:rPr>
              <w:t>М.П.</w:t>
            </w:r>
          </w:p>
          <w:p w:rsidR="00472E25" w:rsidRPr="00472E25" w:rsidRDefault="00472E25" w:rsidP="00472E25">
            <w:pPr>
              <w:jc w:val="both"/>
              <w:rPr>
                <w:sz w:val="16"/>
                <w:szCs w:val="16"/>
              </w:rPr>
            </w:pPr>
          </w:p>
        </w:tc>
      </w:tr>
    </w:tbl>
    <w:p w:rsidR="005858AC" w:rsidRDefault="005858AC" w:rsidP="005858AC">
      <w:pPr>
        <w:sectPr w:rsidR="005858AC" w:rsidSect="004862C8">
          <w:pgSz w:w="11906" w:h="16838"/>
          <w:pgMar w:top="1134" w:right="850" w:bottom="851" w:left="1701" w:header="709" w:footer="709" w:gutter="0"/>
          <w:pgNumType w:start="1"/>
          <w:cols w:space="708"/>
          <w:titlePg/>
          <w:docGrid w:linePitch="360"/>
        </w:sectPr>
      </w:pPr>
    </w:p>
    <w:p w:rsidR="004862C8" w:rsidRDefault="004862C8" w:rsidP="005858AC">
      <w:pPr>
        <w:ind w:left="5245"/>
      </w:pPr>
    </w:p>
    <w:p w:rsidR="005858AC" w:rsidRPr="007144CF" w:rsidRDefault="005858AC" w:rsidP="005858AC">
      <w:pPr>
        <w:ind w:left="5245"/>
      </w:pPr>
      <w:r w:rsidRPr="007144CF">
        <w:t xml:space="preserve">Приложение </w:t>
      </w:r>
    </w:p>
    <w:p w:rsidR="005858AC" w:rsidRPr="007144CF" w:rsidRDefault="005858AC" w:rsidP="005858AC">
      <w:pPr>
        <w:tabs>
          <w:tab w:val="left" w:pos="2744"/>
        </w:tabs>
        <w:ind w:left="5245"/>
      </w:pPr>
      <w:r>
        <w:t xml:space="preserve">к Соглашению </w:t>
      </w:r>
      <w:r w:rsidRPr="007144CF">
        <w:t xml:space="preserve">о </w:t>
      </w:r>
      <w:r w:rsidR="003C6ED5" w:rsidRPr="003C6ED5">
        <w:rPr>
          <w:szCs w:val="28"/>
        </w:rPr>
        <w:t xml:space="preserve">передаче </w:t>
      </w:r>
      <w:r w:rsidR="001B537B" w:rsidRPr="001B537B">
        <w:rPr>
          <w:szCs w:val="28"/>
        </w:rPr>
        <w:t xml:space="preserve">городского поселения Лесная Поляна </w:t>
      </w:r>
      <w:r w:rsidR="003C6ED5" w:rsidRPr="003C6ED5">
        <w:rPr>
          <w:szCs w:val="28"/>
        </w:rPr>
        <w:t>Ярославского муниципального района полномочий по исполнению бюджета в части ведения бюджетного (бухгалтерского) учета и составлению отчетности Ярославскому муниципальному району</w:t>
      </w:r>
    </w:p>
    <w:p w:rsidR="003C6ED5" w:rsidRDefault="003C6ED5" w:rsidP="005858AC">
      <w:pPr>
        <w:ind w:left="5245"/>
        <w:rPr>
          <w:sz w:val="18"/>
          <w:szCs w:val="18"/>
        </w:rPr>
      </w:pPr>
    </w:p>
    <w:p w:rsidR="005858AC" w:rsidRPr="005A1D94" w:rsidRDefault="005858AC" w:rsidP="005858AC">
      <w:pPr>
        <w:ind w:left="5245"/>
        <w:rPr>
          <w:sz w:val="18"/>
          <w:szCs w:val="18"/>
        </w:rPr>
      </w:pPr>
      <w:r w:rsidRPr="005A1D94">
        <w:rPr>
          <w:sz w:val="18"/>
          <w:szCs w:val="18"/>
        </w:rPr>
        <w:t xml:space="preserve">от </w:t>
      </w:r>
      <w:r w:rsidR="00CE1F8C">
        <w:rPr>
          <w:sz w:val="18"/>
          <w:szCs w:val="18"/>
        </w:rPr>
        <w:t xml:space="preserve">24.12.2024 </w:t>
      </w:r>
      <w:r w:rsidRPr="005A1D94">
        <w:rPr>
          <w:sz w:val="18"/>
          <w:szCs w:val="18"/>
        </w:rPr>
        <w:t xml:space="preserve">№ </w:t>
      </w:r>
      <w:r w:rsidR="00CE1F8C">
        <w:rPr>
          <w:sz w:val="18"/>
          <w:szCs w:val="18"/>
        </w:rPr>
        <w:t xml:space="preserve"> 250</w:t>
      </w:r>
    </w:p>
    <w:p w:rsidR="005858AC" w:rsidRDefault="005858AC" w:rsidP="005858AC">
      <w:pPr>
        <w:pStyle w:val="a4"/>
        <w:tabs>
          <w:tab w:val="left" w:pos="10440"/>
        </w:tabs>
        <w:spacing w:after="0"/>
        <w:ind w:left="5245"/>
        <w:jc w:val="center"/>
        <w:rPr>
          <w:b/>
          <w:sz w:val="28"/>
          <w:szCs w:val="28"/>
        </w:rPr>
      </w:pPr>
    </w:p>
    <w:p w:rsidR="004862C8" w:rsidRDefault="004862C8" w:rsidP="005858AC">
      <w:pPr>
        <w:pStyle w:val="a4"/>
        <w:tabs>
          <w:tab w:val="left" w:pos="10440"/>
        </w:tabs>
        <w:spacing w:after="0"/>
        <w:ind w:left="5245"/>
        <w:jc w:val="center"/>
        <w:rPr>
          <w:b/>
          <w:sz w:val="28"/>
          <w:szCs w:val="28"/>
        </w:rPr>
      </w:pPr>
    </w:p>
    <w:p w:rsidR="004862C8" w:rsidRDefault="004862C8" w:rsidP="005858AC">
      <w:pPr>
        <w:pStyle w:val="a4"/>
        <w:tabs>
          <w:tab w:val="left" w:pos="10440"/>
        </w:tabs>
        <w:spacing w:after="0"/>
        <w:ind w:left="5245"/>
        <w:jc w:val="center"/>
        <w:rPr>
          <w:b/>
          <w:sz w:val="28"/>
          <w:szCs w:val="28"/>
        </w:rPr>
      </w:pPr>
    </w:p>
    <w:p w:rsidR="005858AC" w:rsidRPr="008247C2" w:rsidRDefault="005858AC" w:rsidP="005858AC">
      <w:pPr>
        <w:pStyle w:val="a4"/>
        <w:tabs>
          <w:tab w:val="left" w:pos="10440"/>
        </w:tabs>
        <w:spacing w:after="0"/>
        <w:jc w:val="center"/>
        <w:rPr>
          <w:b/>
          <w:sz w:val="28"/>
          <w:szCs w:val="28"/>
        </w:rPr>
      </w:pPr>
      <w:r w:rsidRPr="008247C2">
        <w:rPr>
          <w:b/>
          <w:sz w:val="28"/>
          <w:szCs w:val="28"/>
        </w:rPr>
        <w:t>Порядок</w:t>
      </w:r>
    </w:p>
    <w:p w:rsidR="005858AC" w:rsidRPr="003C6ED5" w:rsidRDefault="005858AC" w:rsidP="005858AC">
      <w:pPr>
        <w:pStyle w:val="a4"/>
        <w:tabs>
          <w:tab w:val="left" w:pos="10440"/>
        </w:tabs>
        <w:spacing w:after="0"/>
        <w:jc w:val="center"/>
        <w:rPr>
          <w:b/>
          <w:sz w:val="28"/>
          <w:szCs w:val="28"/>
        </w:rPr>
      </w:pPr>
      <w:r w:rsidRPr="008247C2">
        <w:rPr>
          <w:b/>
          <w:sz w:val="28"/>
          <w:szCs w:val="28"/>
        </w:rPr>
        <w:t>предоставления межбюджетных трансфертов, необходимых для осуществления передаваемых полномочий</w:t>
      </w:r>
      <w:r w:rsidRPr="00AD2D69">
        <w:rPr>
          <w:b/>
          <w:sz w:val="28"/>
          <w:szCs w:val="28"/>
        </w:rPr>
        <w:t xml:space="preserve">по решению вопросов местного значения </w:t>
      </w:r>
      <w:r w:rsidR="003C6ED5" w:rsidRPr="003C6ED5">
        <w:rPr>
          <w:b/>
          <w:sz w:val="28"/>
          <w:szCs w:val="28"/>
        </w:rPr>
        <w:t>по исполнению бюджета в части ведения бюджетного (бухгалтерского) учета и составлению отчетности</w:t>
      </w:r>
    </w:p>
    <w:p w:rsidR="00716051" w:rsidRDefault="00716051" w:rsidP="005858AC">
      <w:pPr>
        <w:tabs>
          <w:tab w:val="left" w:pos="10440"/>
        </w:tabs>
        <w:jc w:val="center"/>
        <w:rPr>
          <w:b/>
          <w:sz w:val="28"/>
          <w:szCs w:val="28"/>
        </w:rPr>
      </w:pPr>
    </w:p>
    <w:p w:rsidR="005858AC" w:rsidRPr="00D3661E" w:rsidRDefault="005858AC" w:rsidP="00D3661E">
      <w:pPr>
        <w:pStyle w:val="a6"/>
        <w:numPr>
          <w:ilvl w:val="0"/>
          <w:numId w:val="1"/>
        </w:numPr>
        <w:tabs>
          <w:tab w:val="left" w:pos="10440"/>
        </w:tabs>
        <w:jc w:val="center"/>
        <w:rPr>
          <w:b/>
          <w:sz w:val="28"/>
          <w:szCs w:val="28"/>
        </w:rPr>
      </w:pPr>
      <w:r w:rsidRPr="00D3661E">
        <w:rPr>
          <w:b/>
          <w:sz w:val="28"/>
          <w:szCs w:val="28"/>
        </w:rPr>
        <w:t>Общие положения</w:t>
      </w:r>
    </w:p>
    <w:p w:rsidR="00D3661E" w:rsidRPr="00D3661E" w:rsidRDefault="00D3661E" w:rsidP="00D3661E">
      <w:pPr>
        <w:pStyle w:val="a6"/>
        <w:tabs>
          <w:tab w:val="left" w:pos="10440"/>
        </w:tabs>
        <w:ind w:left="1080"/>
        <w:rPr>
          <w:b/>
          <w:sz w:val="28"/>
          <w:szCs w:val="28"/>
        </w:rPr>
      </w:pPr>
    </w:p>
    <w:p w:rsidR="005858AC" w:rsidRPr="008247C2" w:rsidRDefault="005858AC" w:rsidP="005858AC">
      <w:pPr>
        <w:widowControl w:val="0"/>
        <w:tabs>
          <w:tab w:val="left" w:pos="10440"/>
        </w:tabs>
        <w:ind w:firstLine="720"/>
        <w:jc w:val="both"/>
        <w:rPr>
          <w:color w:val="000000"/>
          <w:sz w:val="28"/>
          <w:szCs w:val="28"/>
        </w:rPr>
      </w:pPr>
      <w:r w:rsidRPr="008247C2">
        <w:rPr>
          <w:sz w:val="28"/>
          <w:szCs w:val="28"/>
        </w:rPr>
        <w:t>1.1.</w:t>
      </w:r>
      <w:r w:rsidRPr="008247C2">
        <w:rPr>
          <w:color w:val="000000"/>
          <w:sz w:val="28"/>
          <w:szCs w:val="28"/>
        </w:rPr>
        <w:t xml:space="preserve"> Порядок предоставления межбюджетных трансфертов, необходимых для осуществления передаваемых полномочий </w:t>
      </w:r>
      <w:r w:rsidRPr="00396821">
        <w:rPr>
          <w:sz w:val="28"/>
          <w:szCs w:val="28"/>
        </w:rPr>
        <w:t xml:space="preserve">по решению вопросов местного значения </w:t>
      </w:r>
      <w:r w:rsidR="003C6ED5" w:rsidRPr="003C6ED5">
        <w:rPr>
          <w:sz w:val="28"/>
          <w:szCs w:val="28"/>
        </w:rPr>
        <w:t>по исполнению бюджета в части ведения бюджетного (бухгалтерского) учета и составлению отчетности</w:t>
      </w:r>
      <w:r w:rsidRPr="008247C2">
        <w:rPr>
          <w:color w:val="000000"/>
          <w:sz w:val="28"/>
          <w:szCs w:val="28"/>
        </w:rPr>
        <w:t>(далее – Порядок), разработан в целях установления порядка перечисления указанных трансфертов, направляемых на финансовое обеспечение осуществления переданных полномочий.</w:t>
      </w:r>
    </w:p>
    <w:p w:rsidR="005858AC" w:rsidRPr="008247C2" w:rsidRDefault="005858AC" w:rsidP="005858AC">
      <w:pPr>
        <w:widowControl w:val="0"/>
        <w:tabs>
          <w:tab w:val="left" w:pos="10440"/>
        </w:tabs>
        <w:ind w:firstLine="720"/>
        <w:jc w:val="both"/>
        <w:rPr>
          <w:snapToGrid w:val="0"/>
          <w:color w:val="000000"/>
          <w:sz w:val="28"/>
          <w:szCs w:val="28"/>
        </w:rPr>
      </w:pPr>
      <w:r w:rsidRPr="008247C2">
        <w:rPr>
          <w:sz w:val="28"/>
          <w:szCs w:val="28"/>
        </w:rPr>
        <w:t xml:space="preserve">1.2. </w:t>
      </w:r>
      <w:r w:rsidRPr="008247C2">
        <w:rPr>
          <w:snapToGrid w:val="0"/>
          <w:color w:val="000000"/>
          <w:sz w:val="28"/>
          <w:szCs w:val="28"/>
        </w:rPr>
        <w:t xml:space="preserve">Межбюджетные трансферты из бюджета </w:t>
      </w:r>
      <w:r>
        <w:rPr>
          <w:snapToGrid w:val="0"/>
          <w:color w:val="000000"/>
          <w:sz w:val="28"/>
          <w:szCs w:val="28"/>
        </w:rPr>
        <w:t>поселения</w:t>
      </w:r>
      <w:r w:rsidRPr="008247C2">
        <w:rPr>
          <w:snapToGrid w:val="0"/>
          <w:color w:val="000000"/>
          <w:sz w:val="28"/>
          <w:szCs w:val="28"/>
        </w:rPr>
        <w:t xml:space="preserve"> на </w:t>
      </w:r>
      <w:r w:rsidRPr="008247C2">
        <w:rPr>
          <w:color w:val="000000"/>
          <w:sz w:val="28"/>
          <w:szCs w:val="28"/>
        </w:rPr>
        <w:t xml:space="preserve">осуществление переданных полномочий </w:t>
      </w:r>
      <w:r w:rsidRPr="008247C2">
        <w:rPr>
          <w:snapToGrid w:val="0"/>
          <w:color w:val="000000"/>
          <w:sz w:val="28"/>
          <w:szCs w:val="28"/>
        </w:rPr>
        <w:t xml:space="preserve">предусматриваются в бюджете </w:t>
      </w:r>
      <w:r>
        <w:rPr>
          <w:snapToGrid w:val="0"/>
          <w:color w:val="000000"/>
          <w:sz w:val="28"/>
          <w:szCs w:val="28"/>
        </w:rPr>
        <w:t>поселения</w:t>
      </w:r>
      <w:r w:rsidRPr="008247C2">
        <w:rPr>
          <w:snapToGrid w:val="0"/>
          <w:color w:val="000000"/>
          <w:sz w:val="28"/>
          <w:szCs w:val="28"/>
        </w:rPr>
        <w:t xml:space="preserve"> на финансовый год в объемах, утвержденных решением о бюджете поселени</w:t>
      </w:r>
      <w:r>
        <w:rPr>
          <w:snapToGrid w:val="0"/>
          <w:color w:val="000000"/>
          <w:sz w:val="28"/>
          <w:szCs w:val="28"/>
        </w:rPr>
        <w:t>я</w:t>
      </w:r>
      <w:r w:rsidRPr="008247C2">
        <w:rPr>
          <w:snapToGrid w:val="0"/>
          <w:color w:val="000000"/>
          <w:sz w:val="28"/>
          <w:szCs w:val="28"/>
        </w:rPr>
        <w:t xml:space="preserve"> на финансовый год</w:t>
      </w:r>
      <w:r w:rsidRPr="008247C2">
        <w:rPr>
          <w:sz w:val="28"/>
          <w:szCs w:val="28"/>
        </w:rPr>
        <w:t xml:space="preserve">, </w:t>
      </w:r>
      <w:r w:rsidRPr="008247C2">
        <w:rPr>
          <w:snapToGrid w:val="0"/>
          <w:color w:val="000000"/>
          <w:sz w:val="28"/>
          <w:szCs w:val="28"/>
        </w:rPr>
        <w:t xml:space="preserve">и предоставляются на основании заключенного соглашения между </w:t>
      </w:r>
      <w:r>
        <w:rPr>
          <w:snapToGrid w:val="0"/>
          <w:color w:val="000000"/>
          <w:sz w:val="28"/>
          <w:szCs w:val="28"/>
        </w:rPr>
        <w:t>поселением</w:t>
      </w:r>
      <w:r w:rsidRPr="008247C2">
        <w:rPr>
          <w:snapToGrid w:val="0"/>
          <w:color w:val="000000"/>
          <w:sz w:val="28"/>
          <w:szCs w:val="28"/>
        </w:rPr>
        <w:t xml:space="preserve"> и </w:t>
      </w:r>
      <w:r>
        <w:rPr>
          <w:snapToGrid w:val="0"/>
          <w:color w:val="000000"/>
          <w:sz w:val="28"/>
          <w:szCs w:val="28"/>
        </w:rPr>
        <w:t>Ярославским муниципальным районом</w:t>
      </w:r>
      <w:r w:rsidRPr="008247C2">
        <w:rPr>
          <w:snapToGrid w:val="0"/>
          <w:color w:val="000000"/>
          <w:sz w:val="28"/>
          <w:szCs w:val="28"/>
        </w:rPr>
        <w:t xml:space="preserve">. </w:t>
      </w:r>
    </w:p>
    <w:p w:rsidR="00D3661E" w:rsidRDefault="00D3661E" w:rsidP="005858AC">
      <w:pPr>
        <w:widowControl w:val="0"/>
        <w:tabs>
          <w:tab w:val="left" w:pos="3435"/>
          <w:tab w:val="left" w:pos="10440"/>
        </w:tabs>
        <w:jc w:val="center"/>
        <w:rPr>
          <w:b/>
          <w:snapToGrid w:val="0"/>
          <w:color w:val="000000"/>
          <w:sz w:val="28"/>
          <w:szCs w:val="28"/>
        </w:rPr>
      </w:pPr>
    </w:p>
    <w:p w:rsidR="005858AC" w:rsidRDefault="00D3661E" w:rsidP="005858AC">
      <w:pPr>
        <w:widowControl w:val="0"/>
        <w:tabs>
          <w:tab w:val="left" w:pos="3435"/>
          <w:tab w:val="left" w:pos="10440"/>
        </w:tabs>
        <w:jc w:val="center"/>
        <w:rPr>
          <w:b/>
          <w:snapToGrid w:val="0"/>
          <w:color w:val="000000"/>
          <w:sz w:val="28"/>
          <w:szCs w:val="28"/>
        </w:rPr>
      </w:pPr>
      <w:r>
        <w:rPr>
          <w:b/>
          <w:snapToGrid w:val="0"/>
          <w:color w:val="000000"/>
          <w:sz w:val="28"/>
          <w:szCs w:val="28"/>
          <w:lang w:val="en-US"/>
        </w:rPr>
        <w:t>II</w:t>
      </w:r>
      <w:r w:rsidR="005858AC" w:rsidRPr="00A94C3A">
        <w:rPr>
          <w:b/>
          <w:snapToGrid w:val="0"/>
          <w:color w:val="000000"/>
          <w:sz w:val="28"/>
          <w:szCs w:val="28"/>
        </w:rPr>
        <w:t>. Условия и порядок перечисления межбюджетных трансфертов</w:t>
      </w:r>
    </w:p>
    <w:p w:rsidR="00D3661E" w:rsidRDefault="00D3661E" w:rsidP="005858AC">
      <w:pPr>
        <w:widowControl w:val="0"/>
        <w:tabs>
          <w:tab w:val="left" w:pos="3435"/>
          <w:tab w:val="left" w:pos="10440"/>
        </w:tabs>
        <w:jc w:val="center"/>
        <w:rPr>
          <w:b/>
          <w:snapToGrid w:val="0"/>
          <w:color w:val="000000"/>
          <w:sz w:val="28"/>
          <w:szCs w:val="28"/>
        </w:rPr>
      </w:pPr>
    </w:p>
    <w:p w:rsidR="005858AC" w:rsidRDefault="005858AC" w:rsidP="005858AC">
      <w:pPr>
        <w:autoSpaceDE w:val="0"/>
        <w:autoSpaceDN w:val="0"/>
        <w:adjustRightInd w:val="0"/>
        <w:ind w:firstLine="709"/>
        <w:jc w:val="both"/>
        <w:rPr>
          <w:color w:val="000000"/>
          <w:sz w:val="28"/>
          <w:szCs w:val="28"/>
        </w:rPr>
      </w:pPr>
      <w:r w:rsidRPr="00354D94">
        <w:rPr>
          <w:color w:val="000000"/>
          <w:sz w:val="28"/>
          <w:szCs w:val="28"/>
        </w:rPr>
        <w:t>2.</w:t>
      </w:r>
      <w:r>
        <w:rPr>
          <w:color w:val="000000"/>
          <w:sz w:val="28"/>
          <w:szCs w:val="28"/>
        </w:rPr>
        <w:t xml:space="preserve">1. </w:t>
      </w:r>
      <w:r w:rsidRPr="008247C2">
        <w:rPr>
          <w:sz w:val="28"/>
          <w:szCs w:val="28"/>
        </w:rPr>
        <w:t xml:space="preserve">Межбюджетные трансферты из бюджета </w:t>
      </w:r>
      <w:r>
        <w:rPr>
          <w:sz w:val="28"/>
          <w:szCs w:val="28"/>
        </w:rPr>
        <w:t>поселения</w:t>
      </w:r>
      <w:r w:rsidRPr="008247C2">
        <w:rPr>
          <w:sz w:val="28"/>
          <w:szCs w:val="28"/>
        </w:rPr>
        <w:t xml:space="preserve"> перечисляются в </w:t>
      </w:r>
      <w:r>
        <w:rPr>
          <w:sz w:val="28"/>
          <w:szCs w:val="28"/>
        </w:rPr>
        <w:t xml:space="preserve">районный </w:t>
      </w:r>
      <w:r w:rsidRPr="008247C2">
        <w:rPr>
          <w:sz w:val="28"/>
          <w:szCs w:val="28"/>
        </w:rPr>
        <w:t xml:space="preserve">бюджет </w:t>
      </w:r>
      <w:r>
        <w:rPr>
          <w:sz w:val="28"/>
          <w:szCs w:val="28"/>
        </w:rPr>
        <w:t>Ярославского муниципального района</w:t>
      </w:r>
      <w:r w:rsidRPr="008247C2">
        <w:rPr>
          <w:sz w:val="28"/>
          <w:szCs w:val="28"/>
        </w:rPr>
        <w:t xml:space="preserve"> на осуществление переданных полномочий </w:t>
      </w:r>
      <w:r w:rsidRPr="00396821">
        <w:rPr>
          <w:sz w:val="28"/>
          <w:szCs w:val="28"/>
        </w:rPr>
        <w:t xml:space="preserve">по решению вопросов местного значения </w:t>
      </w:r>
      <w:r w:rsidR="003C6ED5" w:rsidRPr="003C6ED5">
        <w:rPr>
          <w:sz w:val="28"/>
          <w:szCs w:val="28"/>
        </w:rPr>
        <w:t>по исполнению бюджета в части ведения бюджетного (бухгалтерского) учета и составлению отчетности</w:t>
      </w:r>
      <w:r w:rsidR="00EE368A">
        <w:rPr>
          <w:sz w:val="28"/>
          <w:szCs w:val="28"/>
        </w:rPr>
        <w:t xml:space="preserve"> </w:t>
      </w:r>
      <w:r w:rsidR="001877A9" w:rsidRPr="00195248">
        <w:rPr>
          <w:sz w:val="26"/>
          <w:szCs w:val="26"/>
        </w:rPr>
        <w:t xml:space="preserve">в срок до </w:t>
      </w:r>
      <w:r w:rsidR="001B537B">
        <w:rPr>
          <w:sz w:val="26"/>
          <w:szCs w:val="26"/>
        </w:rPr>
        <w:t>27 декабря</w:t>
      </w:r>
      <w:r w:rsidR="001877A9" w:rsidRPr="00195248">
        <w:rPr>
          <w:sz w:val="26"/>
          <w:szCs w:val="26"/>
        </w:rPr>
        <w:t>, и расходуются в соответствии с целями и условиями их предоставления</w:t>
      </w:r>
      <w:r>
        <w:rPr>
          <w:sz w:val="28"/>
          <w:szCs w:val="28"/>
        </w:rPr>
        <w:t xml:space="preserve">. </w:t>
      </w:r>
    </w:p>
    <w:p w:rsidR="005858AC" w:rsidRDefault="005858AC" w:rsidP="005858AC">
      <w:pPr>
        <w:autoSpaceDE w:val="0"/>
        <w:autoSpaceDN w:val="0"/>
        <w:adjustRightInd w:val="0"/>
        <w:ind w:firstLine="709"/>
        <w:jc w:val="both"/>
        <w:rPr>
          <w:color w:val="000000"/>
          <w:sz w:val="28"/>
          <w:szCs w:val="28"/>
        </w:rPr>
      </w:pPr>
      <w:r>
        <w:rPr>
          <w:color w:val="000000"/>
          <w:sz w:val="28"/>
          <w:szCs w:val="28"/>
        </w:rPr>
        <w:t>2.2. О</w:t>
      </w:r>
      <w:r w:rsidRPr="00354D94">
        <w:rPr>
          <w:color w:val="000000"/>
          <w:sz w:val="28"/>
          <w:szCs w:val="28"/>
        </w:rPr>
        <w:t xml:space="preserve">бъем межбюджетных трансфертов из </w:t>
      </w:r>
      <w:r>
        <w:rPr>
          <w:color w:val="000000"/>
          <w:sz w:val="28"/>
          <w:szCs w:val="28"/>
        </w:rPr>
        <w:t>бюджета поселения в районный бюджет</w:t>
      </w:r>
      <w:r w:rsidRPr="00354D94">
        <w:rPr>
          <w:color w:val="000000"/>
          <w:sz w:val="28"/>
          <w:szCs w:val="28"/>
        </w:rPr>
        <w:t xml:space="preserve"> Я</w:t>
      </w:r>
      <w:r>
        <w:rPr>
          <w:color w:val="000000"/>
          <w:sz w:val="28"/>
          <w:szCs w:val="28"/>
        </w:rPr>
        <w:t>рославского муниципального района</w:t>
      </w:r>
      <w:r w:rsidRPr="00354D94">
        <w:rPr>
          <w:color w:val="000000"/>
          <w:sz w:val="28"/>
          <w:szCs w:val="28"/>
        </w:rPr>
        <w:t xml:space="preserve"> на осуществление </w:t>
      </w:r>
      <w:r>
        <w:rPr>
          <w:color w:val="000000"/>
          <w:sz w:val="28"/>
          <w:szCs w:val="28"/>
        </w:rPr>
        <w:t xml:space="preserve">указанных полномочий </w:t>
      </w:r>
      <w:r w:rsidRPr="00354D94">
        <w:rPr>
          <w:color w:val="000000"/>
          <w:sz w:val="28"/>
          <w:szCs w:val="28"/>
        </w:rPr>
        <w:t>определяется по следующей формуле:</w:t>
      </w:r>
    </w:p>
    <w:p w:rsidR="00D3661E" w:rsidRDefault="00D3661E" w:rsidP="00D3661E">
      <w:pPr>
        <w:widowControl w:val="0"/>
        <w:tabs>
          <w:tab w:val="left" w:pos="10440"/>
        </w:tabs>
        <w:autoSpaceDE w:val="0"/>
        <w:autoSpaceDN w:val="0"/>
        <w:ind w:firstLine="709"/>
        <w:jc w:val="center"/>
        <w:rPr>
          <w:b/>
          <w:sz w:val="27"/>
          <w:szCs w:val="27"/>
        </w:rPr>
      </w:pPr>
    </w:p>
    <w:p w:rsidR="004862C8" w:rsidRPr="001E546D" w:rsidRDefault="004862C8" w:rsidP="00D3661E">
      <w:pPr>
        <w:widowControl w:val="0"/>
        <w:tabs>
          <w:tab w:val="left" w:pos="10440"/>
        </w:tabs>
        <w:autoSpaceDE w:val="0"/>
        <w:autoSpaceDN w:val="0"/>
        <w:ind w:firstLine="709"/>
        <w:jc w:val="center"/>
        <w:rPr>
          <w:b/>
          <w:sz w:val="27"/>
          <w:szCs w:val="27"/>
        </w:rPr>
      </w:pPr>
    </w:p>
    <w:p w:rsidR="001E546D" w:rsidRDefault="001E546D" w:rsidP="001E546D">
      <w:pPr>
        <w:widowControl w:val="0"/>
        <w:tabs>
          <w:tab w:val="left" w:pos="10440"/>
        </w:tabs>
        <w:autoSpaceDE w:val="0"/>
        <w:autoSpaceDN w:val="0"/>
        <w:ind w:firstLine="709"/>
        <w:jc w:val="center"/>
        <w:rPr>
          <w:b/>
          <w:snapToGrid w:val="0"/>
          <w:sz w:val="27"/>
          <w:szCs w:val="27"/>
        </w:rPr>
      </w:pPr>
      <w:r>
        <w:rPr>
          <w:b/>
          <w:sz w:val="27"/>
          <w:szCs w:val="27"/>
        </w:rPr>
        <w:t>Vмт = Фот</w:t>
      </w:r>
      <w:r>
        <w:rPr>
          <w:b/>
          <w:snapToGrid w:val="0"/>
          <w:sz w:val="27"/>
          <w:szCs w:val="27"/>
        </w:rPr>
        <w:t>,</w:t>
      </w:r>
    </w:p>
    <w:p w:rsidR="001E546D" w:rsidRDefault="001E546D" w:rsidP="001E546D">
      <w:pPr>
        <w:widowControl w:val="0"/>
        <w:tabs>
          <w:tab w:val="left" w:pos="10440"/>
        </w:tabs>
        <w:autoSpaceDE w:val="0"/>
        <w:autoSpaceDN w:val="0"/>
        <w:ind w:firstLine="709"/>
        <w:rPr>
          <w:sz w:val="27"/>
          <w:szCs w:val="27"/>
        </w:rPr>
      </w:pPr>
      <w:r>
        <w:rPr>
          <w:sz w:val="27"/>
          <w:szCs w:val="27"/>
        </w:rPr>
        <w:lastRenderedPageBreak/>
        <w:t xml:space="preserve">где: </w:t>
      </w:r>
    </w:p>
    <w:p w:rsidR="001E546D" w:rsidRDefault="001E546D" w:rsidP="001E546D">
      <w:pPr>
        <w:widowControl w:val="0"/>
        <w:tabs>
          <w:tab w:val="left" w:pos="10440"/>
        </w:tabs>
        <w:autoSpaceDE w:val="0"/>
        <w:autoSpaceDN w:val="0"/>
        <w:ind w:firstLine="709"/>
        <w:rPr>
          <w:sz w:val="27"/>
          <w:szCs w:val="27"/>
        </w:rPr>
      </w:pPr>
      <w:r>
        <w:rPr>
          <w:b/>
          <w:sz w:val="27"/>
          <w:szCs w:val="27"/>
          <w:lang w:val="en-US"/>
        </w:rPr>
        <w:t>V</w:t>
      </w:r>
      <w:r>
        <w:rPr>
          <w:b/>
          <w:sz w:val="27"/>
          <w:szCs w:val="27"/>
        </w:rPr>
        <w:t>мт</w:t>
      </w:r>
      <w:r>
        <w:rPr>
          <w:sz w:val="27"/>
          <w:szCs w:val="27"/>
        </w:rPr>
        <w:t xml:space="preserve"> – объем межбюджетных трансфертов,</w:t>
      </w:r>
    </w:p>
    <w:p w:rsidR="001E546D" w:rsidRPr="001E546D" w:rsidRDefault="001E546D" w:rsidP="001E546D">
      <w:pPr>
        <w:widowControl w:val="0"/>
        <w:tabs>
          <w:tab w:val="left" w:pos="10440"/>
        </w:tabs>
        <w:autoSpaceDE w:val="0"/>
        <w:autoSpaceDN w:val="0"/>
        <w:ind w:firstLine="709"/>
        <w:rPr>
          <w:sz w:val="27"/>
          <w:szCs w:val="27"/>
        </w:rPr>
      </w:pPr>
      <w:r>
        <w:rPr>
          <w:b/>
          <w:sz w:val="27"/>
          <w:szCs w:val="27"/>
        </w:rPr>
        <w:t>Фот</w:t>
      </w:r>
      <w:r>
        <w:rPr>
          <w:sz w:val="27"/>
          <w:szCs w:val="27"/>
        </w:rPr>
        <w:t xml:space="preserve"> – 0,5 ставки главного бухгалтера</w:t>
      </w:r>
    </w:p>
    <w:p w:rsidR="001E546D" w:rsidRPr="001E546D" w:rsidRDefault="001E546D" w:rsidP="001E546D">
      <w:pPr>
        <w:widowControl w:val="0"/>
        <w:tabs>
          <w:tab w:val="left" w:pos="10440"/>
        </w:tabs>
        <w:autoSpaceDE w:val="0"/>
        <w:autoSpaceDN w:val="0"/>
        <w:ind w:firstLine="709"/>
        <w:rPr>
          <w:sz w:val="27"/>
          <w:szCs w:val="27"/>
        </w:rPr>
      </w:pPr>
    </w:p>
    <w:p w:rsidR="001E546D" w:rsidRPr="001E546D" w:rsidRDefault="001E546D" w:rsidP="001E546D">
      <w:pPr>
        <w:widowControl w:val="0"/>
        <w:tabs>
          <w:tab w:val="left" w:pos="10440"/>
        </w:tabs>
        <w:autoSpaceDE w:val="0"/>
        <w:autoSpaceDN w:val="0"/>
        <w:ind w:firstLine="709"/>
        <w:jc w:val="center"/>
        <w:rPr>
          <w:b/>
          <w:sz w:val="27"/>
          <w:szCs w:val="27"/>
        </w:rPr>
      </w:pPr>
      <w:r>
        <w:rPr>
          <w:b/>
          <w:sz w:val="27"/>
          <w:szCs w:val="27"/>
        </w:rPr>
        <w:t xml:space="preserve">Фот = (План.Фот + ЕДВ + Мат + Прем.Фот) </w:t>
      </w:r>
      <w:r>
        <w:rPr>
          <w:b/>
          <w:sz w:val="27"/>
          <w:szCs w:val="27"/>
          <w:lang w:val="en-US"/>
        </w:rPr>
        <w:t>x</w:t>
      </w:r>
      <w:r>
        <w:rPr>
          <w:b/>
          <w:sz w:val="27"/>
          <w:szCs w:val="27"/>
        </w:rPr>
        <w:t xml:space="preserve"> 1.302</w:t>
      </w:r>
      <w:r w:rsidR="001B537B" w:rsidRPr="001B537B">
        <w:rPr>
          <w:b/>
          <w:sz w:val="27"/>
          <w:szCs w:val="27"/>
        </w:rPr>
        <w:t>x</w:t>
      </w:r>
      <w:r w:rsidR="001B537B">
        <w:rPr>
          <w:b/>
          <w:sz w:val="27"/>
          <w:szCs w:val="27"/>
        </w:rPr>
        <w:t xml:space="preserve"> К</w:t>
      </w:r>
    </w:p>
    <w:p w:rsidR="001E546D" w:rsidRPr="001E546D" w:rsidRDefault="001E546D" w:rsidP="001E546D">
      <w:pPr>
        <w:widowControl w:val="0"/>
        <w:tabs>
          <w:tab w:val="left" w:pos="10440"/>
        </w:tabs>
        <w:autoSpaceDE w:val="0"/>
        <w:autoSpaceDN w:val="0"/>
        <w:ind w:firstLine="709"/>
        <w:jc w:val="center"/>
        <w:rPr>
          <w:b/>
          <w:sz w:val="27"/>
          <w:szCs w:val="27"/>
        </w:rPr>
      </w:pPr>
    </w:p>
    <w:p w:rsidR="001E546D" w:rsidRDefault="001E546D" w:rsidP="001E546D">
      <w:pPr>
        <w:widowControl w:val="0"/>
        <w:tabs>
          <w:tab w:val="left" w:pos="10440"/>
        </w:tabs>
        <w:autoSpaceDE w:val="0"/>
        <w:autoSpaceDN w:val="0"/>
        <w:ind w:firstLine="709"/>
        <w:jc w:val="both"/>
        <w:rPr>
          <w:sz w:val="27"/>
          <w:szCs w:val="27"/>
        </w:rPr>
      </w:pPr>
      <w:r>
        <w:rPr>
          <w:sz w:val="27"/>
          <w:szCs w:val="27"/>
        </w:rPr>
        <w:t>где:</w:t>
      </w:r>
    </w:p>
    <w:p w:rsidR="001E546D" w:rsidRDefault="001E546D" w:rsidP="001E546D">
      <w:pPr>
        <w:widowControl w:val="0"/>
        <w:tabs>
          <w:tab w:val="left" w:pos="10440"/>
        </w:tabs>
        <w:autoSpaceDE w:val="0"/>
        <w:autoSpaceDN w:val="0"/>
        <w:ind w:firstLine="709"/>
        <w:jc w:val="both"/>
        <w:rPr>
          <w:sz w:val="27"/>
          <w:szCs w:val="27"/>
        </w:rPr>
      </w:pPr>
      <w:r>
        <w:rPr>
          <w:b/>
          <w:sz w:val="27"/>
          <w:szCs w:val="27"/>
        </w:rPr>
        <w:t xml:space="preserve">План.Фот– </w:t>
      </w:r>
      <w:r>
        <w:rPr>
          <w:sz w:val="27"/>
          <w:szCs w:val="27"/>
        </w:rPr>
        <w:t xml:space="preserve">месячный фонд оплаты труда за </w:t>
      </w:r>
      <w:r w:rsidR="00B50C8D">
        <w:rPr>
          <w:sz w:val="27"/>
          <w:szCs w:val="27"/>
        </w:rPr>
        <w:t>12</w:t>
      </w:r>
      <w:r>
        <w:rPr>
          <w:sz w:val="27"/>
          <w:szCs w:val="27"/>
        </w:rPr>
        <w:t xml:space="preserve"> месяцев,</w:t>
      </w:r>
    </w:p>
    <w:p w:rsidR="001E546D" w:rsidRDefault="001E546D" w:rsidP="001E546D">
      <w:pPr>
        <w:widowControl w:val="0"/>
        <w:tabs>
          <w:tab w:val="left" w:pos="10440"/>
        </w:tabs>
        <w:autoSpaceDE w:val="0"/>
        <w:autoSpaceDN w:val="0"/>
        <w:ind w:firstLine="709"/>
        <w:jc w:val="both"/>
        <w:rPr>
          <w:sz w:val="27"/>
          <w:szCs w:val="27"/>
        </w:rPr>
      </w:pPr>
      <w:r>
        <w:rPr>
          <w:b/>
          <w:sz w:val="27"/>
          <w:szCs w:val="27"/>
        </w:rPr>
        <w:t>ЕДВ</w:t>
      </w:r>
      <w:r>
        <w:rPr>
          <w:sz w:val="27"/>
          <w:szCs w:val="27"/>
        </w:rPr>
        <w:t xml:space="preserve"> – 2 оклада к отпуску,</w:t>
      </w:r>
    </w:p>
    <w:p w:rsidR="001E546D" w:rsidRDefault="001E546D" w:rsidP="001E546D">
      <w:pPr>
        <w:widowControl w:val="0"/>
        <w:tabs>
          <w:tab w:val="left" w:pos="10440"/>
        </w:tabs>
        <w:autoSpaceDE w:val="0"/>
        <w:autoSpaceDN w:val="0"/>
        <w:ind w:firstLine="709"/>
        <w:jc w:val="both"/>
        <w:rPr>
          <w:sz w:val="27"/>
          <w:szCs w:val="27"/>
        </w:rPr>
      </w:pPr>
      <w:r>
        <w:rPr>
          <w:b/>
          <w:sz w:val="27"/>
          <w:szCs w:val="27"/>
        </w:rPr>
        <w:t>Мат</w:t>
      </w:r>
      <w:r>
        <w:rPr>
          <w:sz w:val="27"/>
          <w:szCs w:val="27"/>
        </w:rPr>
        <w:t xml:space="preserve"> – материальная помощь в размере 1 оклада в конце года,</w:t>
      </w:r>
    </w:p>
    <w:p w:rsidR="001E546D" w:rsidRDefault="001E546D" w:rsidP="001E546D">
      <w:pPr>
        <w:widowControl w:val="0"/>
        <w:tabs>
          <w:tab w:val="left" w:pos="10440"/>
        </w:tabs>
        <w:autoSpaceDE w:val="0"/>
        <w:autoSpaceDN w:val="0"/>
        <w:ind w:firstLine="709"/>
        <w:jc w:val="both"/>
        <w:rPr>
          <w:sz w:val="27"/>
          <w:szCs w:val="27"/>
        </w:rPr>
      </w:pPr>
      <w:r>
        <w:rPr>
          <w:b/>
          <w:sz w:val="27"/>
          <w:szCs w:val="27"/>
        </w:rPr>
        <w:t>Прем.Фот</w:t>
      </w:r>
      <w:r>
        <w:rPr>
          <w:sz w:val="27"/>
          <w:szCs w:val="27"/>
        </w:rPr>
        <w:t xml:space="preserve"> – премиальный фон</w:t>
      </w:r>
      <w:r w:rsidR="00B50C8D">
        <w:rPr>
          <w:sz w:val="27"/>
          <w:szCs w:val="27"/>
        </w:rPr>
        <w:t>д</w:t>
      </w:r>
      <w:r>
        <w:rPr>
          <w:sz w:val="27"/>
          <w:szCs w:val="27"/>
        </w:rPr>
        <w:t xml:space="preserve"> в размере 2 окладов</w:t>
      </w:r>
    </w:p>
    <w:p w:rsidR="001B537B" w:rsidRDefault="001B537B" w:rsidP="001E546D">
      <w:pPr>
        <w:widowControl w:val="0"/>
        <w:tabs>
          <w:tab w:val="left" w:pos="10440"/>
        </w:tabs>
        <w:autoSpaceDE w:val="0"/>
        <w:autoSpaceDN w:val="0"/>
        <w:ind w:firstLine="709"/>
        <w:jc w:val="both"/>
        <w:rPr>
          <w:sz w:val="27"/>
          <w:szCs w:val="27"/>
        </w:rPr>
      </w:pPr>
      <w:r>
        <w:rPr>
          <w:sz w:val="27"/>
          <w:szCs w:val="27"/>
        </w:rPr>
        <w:t xml:space="preserve">К – коэффициент, учитывающий </w:t>
      </w:r>
      <w:r w:rsidR="00D770C5">
        <w:rPr>
          <w:sz w:val="27"/>
          <w:szCs w:val="27"/>
        </w:rPr>
        <w:t>период времени в месяцах, на который передаются полномочия. В 2024 году К=1/12</w:t>
      </w:r>
    </w:p>
    <w:p w:rsidR="001E546D" w:rsidRDefault="001E546D" w:rsidP="001E546D">
      <w:pPr>
        <w:ind w:firstLine="709"/>
        <w:jc w:val="both"/>
        <w:outlineLvl w:val="0"/>
        <w:rPr>
          <w:sz w:val="27"/>
          <w:szCs w:val="27"/>
        </w:rPr>
      </w:pPr>
    </w:p>
    <w:p w:rsidR="001E546D" w:rsidRDefault="001E546D" w:rsidP="001E546D">
      <w:pPr>
        <w:ind w:firstLine="709"/>
        <w:jc w:val="both"/>
        <w:outlineLvl w:val="0"/>
        <w:rPr>
          <w:sz w:val="27"/>
          <w:szCs w:val="27"/>
        </w:rPr>
      </w:pPr>
      <w:r>
        <w:rPr>
          <w:sz w:val="27"/>
          <w:szCs w:val="27"/>
        </w:rPr>
        <w:t xml:space="preserve">и составит </w:t>
      </w:r>
      <w:r w:rsidR="00B50C8D">
        <w:rPr>
          <w:sz w:val="27"/>
          <w:szCs w:val="27"/>
        </w:rPr>
        <w:t>4</w:t>
      </w:r>
      <w:r>
        <w:rPr>
          <w:sz w:val="27"/>
          <w:szCs w:val="27"/>
        </w:rPr>
        <w:t>0 000,00 рублей.</w:t>
      </w:r>
    </w:p>
    <w:p w:rsidR="00D3661E" w:rsidRPr="001B537B" w:rsidRDefault="00D3661E" w:rsidP="00D3661E">
      <w:pPr>
        <w:ind w:firstLine="709"/>
        <w:jc w:val="both"/>
        <w:outlineLvl w:val="0"/>
        <w:rPr>
          <w:sz w:val="27"/>
          <w:szCs w:val="27"/>
        </w:rPr>
      </w:pPr>
    </w:p>
    <w:p w:rsidR="00D3661E" w:rsidRPr="001B537B" w:rsidRDefault="00D3661E" w:rsidP="00D3661E">
      <w:pPr>
        <w:ind w:firstLine="709"/>
        <w:jc w:val="both"/>
        <w:outlineLvl w:val="0"/>
        <w:rPr>
          <w:sz w:val="27"/>
          <w:szCs w:val="27"/>
        </w:rPr>
      </w:pPr>
    </w:p>
    <w:p w:rsidR="00D3661E" w:rsidRPr="001B537B" w:rsidRDefault="00D3661E" w:rsidP="00D3661E">
      <w:pPr>
        <w:ind w:firstLine="709"/>
        <w:jc w:val="both"/>
        <w:outlineLvl w:val="0"/>
        <w:rPr>
          <w:sz w:val="27"/>
          <w:szCs w:val="27"/>
        </w:rPr>
      </w:pPr>
    </w:p>
    <w:p w:rsidR="00D3661E" w:rsidRPr="001B537B" w:rsidRDefault="00D3661E" w:rsidP="00D3661E">
      <w:pPr>
        <w:ind w:firstLine="709"/>
        <w:jc w:val="center"/>
        <w:outlineLvl w:val="0"/>
        <w:rPr>
          <w:sz w:val="27"/>
          <w:szCs w:val="27"/>
        </w:rPr>
      </w:pPr>
    </w:p>
    <w:p w:rsidR="00FA136A" w:rsidRDefault="00FA136A"/>
    <w:sectPr w:rsidR="00FA136A" w:rsidSect="004862C8">
      <w:pgSz w:w="11906" w:h="16838"/>
      <w:pgMar w:top="851" w:right="851" w:bottom="709" w:left="1418" w:header="709" w:footer="709" w:gutter="0"/>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0E7578"/>
    <w:multiLevelType w:val="hybridMultilevel"/>
    <w:tmpl w:val="8B445BF8"/>
    <w:lvl w:ilvl="0" w:tplc="C422066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8AC"/>
    <w:rsid w:val="000A0828"/>
    <w:rsid w:val="000A777E"/>
    <w:rsid w:val="000B0466"/>
    <w:rsid w:val="000C19C3"/>
    <w:rsid w:val="000E526D"/>
    <w:rsid w:val="001877A9"/>
    <w:rsid w:val="001A5180"/>
    <w:rsid w:val="001B537B"/>
    <w:rsid w:val="001E546D"/>
    <w:rsid w:val="00204A1E"/>
    <w:rsid w:val="00226289"/>
    <w:rsid w:val="002504CA"/>
    <w:rsid w:val="00283061"/>
    <w:rsid w:val="00316991"/>
    <w:rsid w:val="00344409"/>
    <w:rsid w:val="003C6ED5"/>
    <w:rsid w:val="00432F9C"/>
    <w:rsid w:val="00472E25"/>
    <w:rsid w:val="004862C8"/>
    <w:rsid w:val="00527DEA"/>
    <w:rsid w:val="005858AC"/>
    <w:rsid w:val="005C5C5E"/>
    <w:rsid w:val="005C7119"/>
    <w:rsid w:val="00610CC9"/>
    <w:rsid w:val="00676EC5"/>
    <w:rsid w:val="006F4ED8"/>
    <w:rsid w:val="006F7C08"/>
    <w:rsid w:val="007015FB"/>
    <w:rsid w:val="00716051"/>
    <w:rsid w:val="00765A55"/>
    <w:rsid w:val="00781D37"/>
    <w:rsid w:val="00797FB2"/>
    <w:rsid w:val="00817001"/>
    <w:rsid w:val="008204E7"/>
    <w:rsid w:val="00862E32"/>
    <w:rsid w:val="00885371"/>
    <w:rsid w:val="008F6FD9"/>
    <w:rsid w:val="00926083"/>
    <w:rsid w:val="00970C1D"/>
    <w:rsid w:val="009837DD"/>
    <w:rsid w:val="009D42ED"/>
    <w:rsid w:val="00A30221"/>
    <w:rsid w:val="00A92A4D"/>
    <w:rsid w:val="00AA3368"/>
    <w:rsid w:val="00AC1AC7"/>
    <w:rsid w:val="00B50C8D"/>
    <w:rsid w:val="00B56880"/>
    <w:rsid w:val="00B759BB"/>
    <w:rsid w:val="00BE397A"/>
    <w:rsid w:val="00C04492"/>
    <w:rsid w:val="00C048D2"/>
    <w:rsid w:val="00C826FF"/>
    <w:rsid w:val="00CC40A1"/>
    <w:rsid w:val="00CE1F8C"/>
    <w:rsid w:val="00D3661E"/>
    <w:rsid w:val="00D72B9D"/>
    <w:rsid w:val="00D770C5"/>
    <w:rsid w:val="00E61A95"/>
    <w:rsid w:val="00ED47A7"/>
    <w:rsid w:val="00EE368A"/>
    <w:rsid w:val="00FA136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58A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858AC"/>
    <w:pPr>
      <w:spacing w:before="100" w:beforeAutospacing="1" w:after="100" w:afterAutospacing="1"/>
    </w:pPr>
  </w:style>
  <w:style w:type="paragraph" w:styleId="a4">
    <w:name w:val="Body Text"/>
    <w:basedOn w:val="a"/>
    <w:link w:val="a5"/>
    <w:uiPriority w:val="99"/>
    <w:unhideWhenUsed/>
    <w:rsid w:val="005858AC"/>
    <w:pPr>
      <w:spacing w:after="120"/>
    </w:pPr>
  </w:style>
  <w:style w:type="character" w:customStyle="1" w:styleId="a5">
    <w:name w:val="Основной текст Знак"/>
    <w:basedOn w:val="a0"/>
    <w:link w:val="a4"/>
    <w:uiPriority w:val="99"/>
    <w:rsid w:val="005858AC"/>
    <w:rPr>
      <w:rFonts w:ascii="Times New Roman" w:eastAsia="Times New Roman" w:hAnsi="Times New Roman" w:cs="Times New Roman"/>
      <w:sz w:val="24"/>
      <w:szCs w:val="24"/>
      <w:lang w:eastAsia="ru-RU"/>
    </w:rPr>
  </w:style>
  <w:style w:type="paragraph" w:customStyle="1" w:styleId="ConsPlusNormal">
    <w:name w:val="ConsPlusNormal"/>
    <w:rsid w:val="005858AC"/>
    <w:pPr>
      <w:autoSpaceDE w:val="0"/>
      <w:autoSpaceDN w:val="0"/>
      <w:adjustRightInd w:val="0"/>
      <w:spacing w:after="0" w:line="240" w:lineRule="auto"/>
    </w:pPr>
    <w:rPr>
      <w:rFonts w:ascii="Times New Roman" w:eastAsia="Times New Roman" w:hAnsi="Times New Roman" w:cs="Times New Roman"/>
      <w:sz w:val="26"/>
      <w:szCs w:val="26"/>
      <w:lang w:eastAsia="ru-RU"/>
    </w:rPr>
  </w:style>
  <w:style w:type="paragraph" w:styleId="a6">
    <w:name w:val="List Paragraph"/>
    <w:basedOn w:val="a"/>
    <w:uiPriority w:val="34"/>
    <w:qFormat/>
    <w:rsid w:val="00D3661E"/>
    <w:pPr>
      <w:ind w:left="720"/>
      <w:contextualSpacing/>
    </w:pPr>
  </w:style>
  <w:style w:type="paragraph" w:styleId="a7">
    <w:name w:val="Balloon Text"/>
    <w:basedOn w:val="a"/>
    <w:link w:val="a8"/>
    <w:uiPriority w:val="99"/>
    <w:semiHidden/>
    <w:unhideWhenUsed/>
    <w:rsid w:val="005C5C5E"/>
    <w:rPr>
      <w:rFonts w:ascii="Tahoma" w:hAnsi="Tahoma" w:cs="Tahoma"/>
      <w:sz w:val="16"/>
      <w:szCs w:val="16"/>
    </w:rPr>
  </w:style>
  <w:style w:type="character" w:customStyle="1" w:styleId="a8">
    <w:name w:val="Текст выноски Знак"/>
    <w:basedOn w:val="a0"/>
    <w:link w:val="a7"/>
    <w:uiPriority w:val="99"/>
    <w:semiHidden/>
    <w:rsid w:val="005C5C5E"/>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58A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858AC"/>
    <w:pPr>
      <w:spacing w:before="100" w:beforeAutospacing="1" w:after="100" w:afterAutospacing="1"/>
    </w:pPr>
  </w:style>
  <w:style w:type="paragraph" w:styleId="a4">
    <w:name w:val="Body Text"/>
    <w:basedOn w:val="a"/>
    <w:link w:val="a5"/>
    <w:uiPriority w:val="99"/>
    <w:unhideWhenUsed/>
    <w:rsid w:val="005858AC"/>
    <w:pPr>
      <w:spacing w:after="120"/>
    </w:pPr>
  </w:style>
  <w:style w:type="character" w:customStyle="1" w:styleId="a5">
    <w:name w:val="Основной текст Знак"/>
    <w:basedOn w:val="a0"/>
    <w:link w:val="a4"/>
    <w:uiPriority w:val="99"/>
    <w:rsid w:val="005858AC"/>
    <w:rPr>
      <w:rFonts w:ascii="Times New Roman" w:eastAsia="Times New Roman" w:hAnsi="Times New Roman" w:cs="Times New Roman"/>
      <w:sz w:val="24"/>
      <w:szCs w:val="24"/>
      <w:lang w:eastAsia="ru-RU"/>
    </w:rPr>
  </w:style>
  <w:style w:type="paragraph" w:customStyle="1" w:styleId="ConsPlusNormal">
    <w:name w:val="ConsPlusNormal"/>
    <w:rsid w:val="005858AC"/>
    <w:pPr>
      <w:autoSpaceDE w:val="0"/>
      <w:autoSpaceDN w:val="0"/>
      <w:adjustRightInd w:val="0"/>
      <w:spacing w:after="0" w:line="240" w:lineRule="auto"/>
    </w:pPr>
    <w:rPr>
      <w:rFonts w:ascii="Times New Roman" w:eastAsia="Times New Roman" w:hAnsi="Times New Roman" w:cs="Times New Roman"/>
      <w:sz w:val="26"/>
      <w:szCs w:val="26"/>
      <w:lang w:eastAsia="ru-RU"/>
    </w:rPr>
  </w:style>
  <w:style w:type="paragraph" w:styleId="a6">
    <w:name w:val="List Paragraph"/>
    <w:basedOn w:val="a"/>
    <w:uiPriority w:val="34"/>
    <w:qFormat/>
    <w:rsid w:val="00D3661E"/>
    <w:pPr>
      <w:ind w:left="720"/>
      <w:contextualSpacing/>
    </w:pPr>
  </w:style>
  <w:style w:type="paragraph" w:styleId="a7">
    <w:name w:val="Balloon Text"/>
    <w:basedOn w:val="a"/>
    <w:link w:val="a8"/>
    <w:uiPriority w:val="99"/>
    <w:semiHidden/>
    <w:unhideWhenUsed/>
    <w:rsid w:val="005C5C5E"/>
    <w:rPr>
      <w:rFonts w:ascii="Tahoma" w:hAnsi="Tahoma" w:cs="Tahoma"/>
      <w:sz w:val="16"/>
      <w:szCs w:val="16"/>
    </w:rPr>
  </w:style>
  <w:style w:type="character" w:customStyle="1" w:styleId="a8">
    <w:name w:val="Текст выноски Знак"/>
    <w:basedOn w:val="a0"/>
    <w:link w:val="a7"/>
    <w:uiPriority w:val="99"/>
    <w:semiHidden/>
    <w:rsid w:val="005C5C5E"/>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968526">
      <w:bodyDiv w:val="1"/>
      <w:marLeft w:val="0"/>
      <w:marRight w:val="0"/>
      <w:marTop w:val="0"/>
      <w:marBottom w:val="0"/>
      <w:divBdr>
        <w:top w:val="none" w:sz="0" w:space="0" w:color="auto"/>
        <w:left w:val="none" w:sz="0" w:space="0" w:color="auto"/>
        <w:bottom w:val="none" w:sz="0" w:space="0" w:color="auto"/>
        <w:right w:val="none" w:sz="0" w:space="0" w:color="auto"/>
      </w:divBdr>
    </w:div>
    <w:div w:id="2139494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47EBD6-C8EB-46B8-BE06-5A3C5B9D7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2004</Words>
  <Characters>11425</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Грибанова</dc:creator>
  <cp:lastModifiedBy>sakova</cp:lastModifiedBy>
  <cp:revision>4</cp:revision>
  <cp:lastPrinted>2024-12-25T14:11:00Z</cp:lastPrinted>
  <dcterms:created xsi:type="dcterms:W3CDTF">2024-12-25T14:11:00Z</dcterms:created>
  <dcterms:modified xsi:type="dcterms:W3CDTF">2024-12-25T14:11:00Z</dcterms:modified>
</cp:coreProperties>
</file>